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F2A2" w14:textId="01571E7D" w:rsidR="00256143" w:rsidRDefault="00256143" w:rsidP="00531408">
      <w:pPr>
        <w:spacing w:after="0" w:line="240" w:lineRule="auto"/>
        <w:rPr>
          <w:rFonts w:ascii="Times New Roman" w:eastAsia="Times New Roman" w:hAnsi="Times New Roman"/>
          <w:b/>
          <w:sz w:val="24"/>
          <w:szCs w:val="24"/>
        </w:rPr>
      </w:pPr>
    </w:p>
    <w:p w14:paraId="06393F89" w14:textId="77777777" w:rsidR="00814D8B" w:rsidRPr="00256143" w:rsidRDefault="00814D8B" w:rsidP="00531408">
      <w:pPr>
        <w:spacing w:after="0" w:line="240" w:lineRule="auto"/>
        <w:rPr>
          <w:rFonts w:ascii="Times New Roman" w:eastAsia="Times New Roman" w:hAnsi="Times New Roman"/>
          <w:b/>
          <w:sz w:val="24"/>
          <w:szCs w:val="24"/>
        </w:rPr>
      </w:pPr>
    </w:p>
    <w:p w14:paraId="6361386A" w14:textId="77777777" w:rsidR="00F47F49" w:rsidRDefault="00F47F49"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536F2A6A"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w:t>
            </w:r>
            <w:r w:rsidR="00814D8B">
              <w:rPr>
                <w:rFonts w:ascii="Times New Roman" w:eastAsia="Times New Roman" w:hAnsi="Times New Roman"/>
                <w:sz w:val="23"/>
                <w:szCs w:val="23"/>
              </w:rPr>
              <w:t>20</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bookmarkEnd w:id="0"/>
    <w:p w14:paraId="6E558A96" w14:textId="29857E9D" w:rsidR="005C7603" w:rsidRPr="00D90238" w:rsidRDefault="001264F6" w:rsidP="005C7603">
      <w:pPr>
        <w:spacing w:after="0" w:line="240" w:lineRule="auto"/>
        <w:ind w:right="-427"/>
        <w:jc w:val="both"/>
        <w:rPr>
          <w:rFonts w:ascii="Times New Roman" w:eastAsia="Times New Roman" w:hAnsi="Times New Roman"/>
          <w:sz w:val="23"/>
          <w:szCs w:val="23"/>
          <w:lang w:eastAsia="lv-LV"/>
        </w:rPr>
      </w:pPr>
      <w:r>
        <w:rPr>
          <w:rFonts w:ascii="Times New Roman" w:eastAsia="Times New Roman" w:hAnsi="Times New Roman"/>
          <w:b/>
          <w:sz w:val="23"/>
          <w:szCs w:val="23"/>
          <w:lang w:eastAsia="lv-LV"/>
        </w:rPr>
        <w:t>AS</w:t>
      </w:r>
      <w:r w:rsidR="006E1F00" w:rsidRPr="006E1F00">
        <w:rPr>
          <w:rFonts w:ascii="Times New Roman" w:eastAsia="Times New Roman" w:hAnsi="Times New Roman"/>
          <w:b/>
          <w:sz w:val="23"/>
          <w:szCs w:val="23"/>
          <w:lang w:eastAsia="lv-LV"/>
        </w:rPr>
        <w:t xml:space="preserve"> “</w:t>
      </w:r>
      <w:r>
        <w:rPr>
          <w:rFonts w:ascii="Times New Roman" w:eastAsia="Times New Roman" w:hAnsi="Times New Roman"/>
          <w:b/>
          <w:sz w:val="23"/>
          <w:szCs w:val="23"/>
          <w:lang w:eastAsia="lv-LV"/>
        </w:rPr>
        <w:t>Recipe Plus</w:t>
      </w:r>
      <w:r w:rsidR="006E1F00" w:rsidRPr="006E1F00">
        <w:rPr>
          <w:rFonts w:ascii="Times New Roman" w:eastAsia="Times New Roman" w:hAnsi="Times New Roman"/>
          <w:b/>
          <w:sz w:val="23"/>
          <w:szCs w:val="23"/>
          <w:lang w:eastAsia="lv-LV"/>
        </w:rPr>
        <w:t xml:space="preserve">”, </w:t>
      </w:r>
      <w:proofErr w:type="spellStart"/>
      <w:r w:rsidR="006E1F00" w:rsidRPr="006E1F00">
        <w:rPr>
          <w:rFonts w:ascii="Times New Roman" w:eastAsia="Times New Roman" w:hAnsi="Times New Roman"/>
          <w:sz w:val="23"/>
          <w:szCs w:val="23"/>
          <w:lang w:eastAsia="lv-LV"/>
        </w:rPr>
        <w:t>reģ.Nr</w:t>
      </w:r>
      <w:proofErr w:type="spellEnd"/>
      <w:r w:rsidR="006E1F00" w:rsidRPr="006E1F00">
        <w:rPr>
          <w:rFonts w:ascii="Times New Roman" w:eastAsia="Times New Roman" w:hAnsi="Times New Roman"/>
          <w:b/>
          <w:sz w:val="23"/>
          <w:szCs w:val="23"/>
          <w:lang w:eastAsia="lv-LV"/>
        </w:rPr>
        <w:t xml:space="preserve">. </w:t>
      </w:r>
      <w:r w:rsidR="00233E2B">
        <w:rPr>
          <w:rFonts w:ascii="Times New Roman" w:eastAsia="Times New Roman" w:hAnsi="Times New Roman"/>
          <w:sz w:val="23"/>
          <w:szCs w:val="23"/>
          <w:lang w:eastAsia="lv-LV"/>
        </w:rPr>
        <w:t>4000</w:t>
      </w:r>
      <w:r>
        <w:rPr>
          <w:rFonts w:ascii="Times New Roman" w:eastAsia="Times New Roman" w:hAnsi="Times New Roman"/>
          <w:sz w:val="23"/>
          <w:szCs w:val="23"/>
          <w:lang w:eastAsia="lv-LV"/>
        </w:rPr>
        <w:t>3234547</w:t>
      </w:r>
      <w:r w:rsidR="006E1F00" w:rsidRPr="006E1F00">
        <w:rPr>
          <w:rFonts w:ascii="Times New Roman" w:eastAsia="Times New Roman" w:hAnsi="Times New Roman"/>
          <w:sz w:val="23"/>
          <w:szCs w:val="23"/>
          <w:lang w:eastAsia="lv-LV"/>
        </w:rPr>
        <w:t xml:space="preserve">, kuru saskaņā ar statūtiem pārstāv </w:t>
      </w:r>
      <w:r w:rsidR="00814D8B">
        <w:rPr>
          <w:rFonts w:ascii="Times New Roman" w:eastAsia="Times New Roman" w:hAnsi="Times New Roman"/>
          <w:sz w:val="23"/>
          <w:szCs w:val="23"/>
          <w:lang w:eastAsia="lv-LV"/>
        </w:rPr>
        <w:t xml:space="preserve">valdes loceklis Aleksejs </w:t>
      </w:r>
      <w:proofErr w:type="spellStart"/>
      <w:r w:rsidR="00814D8B">
        <w:rPr>
          <w:rFonts w:ascii="Times New Roman" w:eastAsia="Times New Roman" w:hAnsi="Times New Roman"/>
          <w:sz w:val="23"/>
          <w:szCs w:val="23"/>
          <w:lang w:eastAsia="lv-LV"/>
        </w:rPr>
        <w:t>Udačins</w:t>
      </w:r>
      <w:proofErr w:type="spellEnd"/>
      <w:r w:rsidR="006E1F00"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14:paraId="061DF646" w14:textId="77777777" w:rsidR="003F7584" w:rsidRPr="00EA0FC2" w:rsidRDefault="003F7584"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lastRenderedPageBreak/>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w:t>
      </w:r>
      <w:r w:rsidRPr="005B4164">
        <w:rPr>
          <w:rFonts w:ascii="Times New Roman" w:eastAsia="Times New Roman" w:hAnsi="Times New Roman"/>
          <w:sz w:val="23"/>
          <w:szCs w:val="23"/>
          <w:lang w:eastAsia="lv-LV"/>
        </w:rPr>
        <w:lastRenderedPageBreak/>
        <w:t xml:space="preserve">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3C5BD976"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 xml:space="preserve">Vienošanās sagatavota uz </w:t>
      </w:r>
      <w:r w:rsidR="002B14B3">
        <w:rPr>
          <w:rFonts w:ascii="Times New Roman" w:eastAsia="Times New Roman" w:hAnsi="Times New Roman"/>
          <w:snapToGrid w:val="0"/>
          <w:sz w:val="23"/>
          <w:szCs w:val="23"/>
          <w:lang w:eastAsia="lv-LV"/>
        </w:rPr>
        <w:t>4</w:t>
      </w:r>
      <w:r>
        <w:rPr>
          <w:rFonts w:ascii="Times New Roman" w:eastAsia="Times New Roman" w:hAnsi="Times New Roman"/>
          <w:snapToGrid w:val="0"/>
          <w:sz w:val="23"/>
          <w:szCs w:val="23"/>
          <w:lang w:eastAsia="lv-LV"/>
        </w:rPr>
        <w:t xml:space="preserve"> (</w:t>
      </w:r>
      <w:r w:rsidR="002B14B3">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2B14B3">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2B14B3">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 xml:space="preserve">s juridiskais spēks, no kuriem </w:t>
      </w:r>
      <w:r w:rsidR="002B14B3">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2B14B3">
        <w:rPr>
          <w:rFonts w:ascii="Times New Roman" w:eastAsia="Times New Roman" w:hAnsi="Times New Roman"/>
          <w:snapToGrid w:val="0"/>
          <w:sz w:val="23"/>
          <w:szCs w:val="23"/>
          <w:lang w:eastAsia="lv-LV"/>
        </w:rPr>
        <w:t>viens</w:t>
      </w:r>
      <w:r>
        <w:rPr>
          <w:rFonts w:ascii="Times New Roman" w:eastAsia="Times New Roman" w:hAnsi="Times New Roman"/>
          <w:snapToGrid w:val="0"/>
          <w:sz w:val="23"/>
          <w:szCs w:val="23"/>
          <w:lang w:eastAsia="lv-LV"/>
        </w:rPr>
        <w:t>) eksemplār</w:t>
      </w:r>
      <w:r w:rsidR="002B14B3">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119003D7"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233E2B">
        <w:rPr>
          <w:rFonts w:ascii="Times New Roman" w:eastAsia="Times New Roman" w:hAnsi="Times New Roman"/>
          <w:sz w:val="23"/>
          <w:szCs w:val="23"/>
        </w:rPr>
        <w:t>__</w:t>
      </w:r>
      <w:r w:rsidRPr="005B4164">
        <w:rPr>
          <w:rFonts w:ascii="Times New Roman" w:eastAsia="Times New Roman" w:hAnsi="Times New Roman"/>
          <w:sz w:val="23"/>
          <w:szCs w:val="23"/>
        </w:rPr>
        <w:t xml:space="preserve"> (</w:t>
      </w:r>
      <w:r w:rsidR="00233E2B">
        <w:rPr>
          <w:rFonts w:ascii="Times New Roman" w:eastAsia="Times New Roman" w:hAnsi="Times New Roman"/>
          <w:sz w:val="23"/>
          <w:szCs w:val="23"/>
        </w:rPr>
        <w:t>___________</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77777777"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1"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4C1A1628"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sidR="001264F6">
              <w:rPr>
                <w:rFonts w:ascii="Times New Roman" w:eastAsia="Times New Roman" w:hAnsi="Times New Roman"/>
                <w:b/>
                <w:bCs/>
                <w:sz w:val="24"/>
                <w:szCs w:val="24"/>
              </w:rPr>
              <w:t>Recipe Plus</w:t>
            </w:r>
            <w:r w:rsidRPr="00233E2B">
              <w:rPr>
                <w:rFonts w:ascii="Times New Roman" w:eastAsia="Times New Roman" w:hAnsi="Times New Roman"/>
                <w:b/>
                <w:bCs/>
                <w:sz w:val="24"/>
                <w:szCs w:val="24"/>
              </w:rPr>
              <w:t>”</w:t>
            </w:r>
          </w:p>
          <w:p w14:paraId="0DC9C734" w14:textId="6B1EE2DA" w:rsidR="00233E2B" w:rsidRPr="00233E2B" w:rsidRDefault="00233E2B" w:rsidP="00233E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400</w:t>
            </w:r>
            <w:r w:rsidR="001264F6">
              <w:rPr>
                <w:rFonts w:ascii="Times New Roman" w:eastAsia="Times New Roman" w:hAnsi="Times New Roman"/>
                <w:sz w:val="24"/>
                <w:szCs w:val="24"/>
              </w:rPr>
              <w:t>03234547</w:t>
            </w:r>
          </w:p>
          <w:p w14:paraId="10EBCEB1" w14:textId="42BA230A" w:rsidR="00233E2B" w:rsidRPr="00233E2B" w:rsidRDefault="001264F6" w:rsidP="00233E2B">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Mūkusalas iela 41, Rīga, LV-1004</w:t>
            </w:r>
          </w:p>
          <w:p w14:paraId="416503A3" w14:textId="299C423C"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sidR="00D2232A">
              <w:rPr>
                <w:rFonts w:ascii="Times New Roman" w:eastAsia="Times New Roman" w:hAnsi="Times New Roman"/>
                <w:iCs/>
                <w:sz w:val="24"/>
                <w:szCs w:val="24"/>
              </w:rPr>
              <w:t>EB Banka</w:t>
            </w:r>
          </w:p>
          <w:p w14:paraId="5B496BEA" w14:textId="3D840452"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D2232A">
              <w:rPr>
                <w:rFonts w:ascii="Times New Roman" w:eastAsia="Times New Roman" w:hAnsi="Times New Roman"/>
                <w:sz w:val="24"/>
                <w:szCs w:val="24"/>
              </w:rPr>
              <w:t>UNLALV2X</w:t>
            </w:r>
          </w:p>
          <w:p w14:paraId="2ABDD8D6" w14:textId="31404BD2"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D2232A">
              <w:rPr>
                <w:rFonts w:ascii="Times New Roman" w:eastAsia="Times New Roman" w:hAnsi="Times New Roman"/>
                <w:sz w:val="24"/>
                <w:szCs w:val="24"/>
              </w:rPr>
              <w:t>LV</w:t>
            </w:r>
            <w:r w:rsidR="001264F6">
              <w:rPr>
                <w:rFonts w:ascii="Times New Roman" w:eastAsia="Times New Roman" w:hAnsi="Times New Roman"/>
                <w:sz w:val="24"/>
                <w:szCs w:val="24"/>
              </w:rPr>
              <w:t>93UNLA0050015899708</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1"/>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EB9B56D" w14:textId="2571DF48" w:rsidR="00233E2B" w:rsidRDefault="00233E2B" w:rsidP="005B4164">
      <w:pPr>
        <w:spacing w:after="120" w:line="240" w:lineRule="auto"/>
        <w:ind w:right="-427"/>
        <w:jc w:val="center"/>
        <w:rPr>
          <w:rFonts w:ascii="Times New Roman" w:eastAsia="Times New Roman" w:hAnsi="Times New Roman"/>
          <w:b/>
          <w:bCs/>
          <w:sz w:val="23"/>
          <w:szCs w:val="23"/>
        </w:rPr>
      </w:pPr>
    </w:p>
    <w:p w14:paraId="65A32769" w14:textId="5A8A4D7B" w:rsidR="00FC17FE" w:rsidRDefault="00FC17FE" w:rsidP="00BF4AB1">
      <w:pPr>
        <w:spacing w:after="120" w:line="240" w:lineRule="auto"/>
        <w:ind w:right="-427"/>
        <w:rPr>
          <w:rFonts w:ascii="Times New Roman" w:eastAsia="Times New Roman" w:hAnsi="Times New Roman"/>
          <w:b/>
          <w:bCs/>
          <w:sz w:val="23"/>
          <w:szCs w:val="23"/>
        </w:rPr>
      </w:pPr>
    </w:p>
    <w:p w14:paraId="06CB5156" w14:textId="77777777" w:rsidR="00814D8B" w:rsidRDefault="00814D8B" w:rsidP="00BF4AB1">
      <w:pPr>
        <w:spacing w:after="120" w:line="240" w:lineRule="auto"/>
        <w:ind w:right="-427"/>
        <w:rPr>
          <w:rFonts w:ascii="Times New Roman" w:eastAsia="Times New Roman" w:hAnsi="Times New Roman"/>
          <w:b/>
          <w:bCs/>
          <w:sz w:val="23"/>
          <w:szCs w:val="23"/>
        </w:rPr>
      </w:pPr>
      <w:bookmarkStart w:id="2" w:name="_GoBack"/>
      <w:bookmarkEnd w:id="2"/>
    </w:p>
    <w:p w14:paraId="3F2BD151" w14:textId="77777777" w:rsidR="00FC17FE" w:rsidRDefault="00FC17FE" w:rsidP="00BF4AB1">
      <w:pPr>
        <w:spacing w:after="120" w:line="240" w:lineRule="auto"/>
        <w:ind w:right="-427"/>
        <w:rPr>
          <w:rFonts w:ascii="Times New Roman" w:eastAsia="Times New Roman" w:hAnsi="Times New Roman"/>
          <w:b/>
          <w:bCs/>
          <w:sz w:val="23"/>
          <w:szCs w:val="23"/>
        </w:rPr>
      </w:pPr>
    </w:p>
    <w:p w14:paraId="0F09F907" w14:textId="0E83EF77"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t>2</w:t>
      </w:r>
      <w:r w:rsidR="00BF4AB1">
        <w:rPr>
          <w:rFonts w:ascii="Times New Roman" w:eastAsia="Times New Roman" w:hAnsi="Times New Roman"/>
        </w:rPr>
        <w:t>.pielikums</w:t>
      </w:r>
    </w:p>
    <w:p w14:paraId="0CA34AE7" w14:textId="56FB5FD5"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w:t>
      </w:r>
      <w:r w:rsidR="00814D8B">
        <w:rPr>
          <w:rFonts w:ascii="Times New Roman" w:eastAsia="Times New Roman" w:hAnsi="Times New Roman"/>
        </w:rPr>
        <w:t>20</w:t>
      </w:r>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46802266" w14:textId="77777777" w:rsidR="00D90238" w:rsidRPr="00D90238" w:rsidRDefault="00D8498D" w:rsidP="00D90238">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3CB47135" w14:textId="77777777" w:rsidR="001E0E56" w:rsidRPr="00822115" w:rsidRDefault="001E0E56" w:rsidP="00AD2AE6">
      <w:pPr>
        <w:spacing w:after="120" w:line="240" w:lineRule="auto"/>
        <w:ind w:right="-427"/>
        <w:jc w:val="both"/>
        <w:rPr>
          <w:rFonts w:ascii="Times New Roman" w:eastAsia="Times New Roman" w:hAnsi="Times New Roman"/>
          <w:b/>
          <w:bCs/>
          <w:sz w:val="23"/>
          <w:szCs w:val="23"/>
        </w:rPr>
      </w:pPr>
    </w:p>
    <w:p w14:paraId="7167C309" w14:textId="1DED64C5"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w:t>
      </w:r>
      <w:r w:rsidR="00814D8B">
        <w:rPr>
          <w:rFonts w:ascii="Times New Roman" w:eastAsia="Times New Roman" w:hAnsi="Times New Roman"/>
          <w:sz w:val="23"/>
          <w:szCs w:val="23"/>
        </w:rPr>
        <w:t>20</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p w14:paraId="4B0E0AF6" w14:textId="53756AAD" w:rsidR="00311A87" w:rsidRPr="00311A87" w:rsidRDefault="00BE66A8"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AS</w:t>
      </w:r>
      <w:r w:rsidR="00D2232A">
        <w:rPr>
          <w:rFonts w:ascii="Times New Roman" w:eastAsia="Times New Roman" w:hAnsi="Times New Roman"/>
          <w:b/>
          <w:sz w:val="23"/>
          <w:szCs w:val="23"/>
        </w:rPr>
        <w:t xml:space="preserve"> “</w:t>
      </w:r>
      <w:r>
        <w:rPr>
          <w:rFonts w:ascii="Times New Roman" w:eastAsia="Times New Roman" w:hAnsi="Times New Roman"/>
          <w:b/>
          <w:sz w:val="23"/>
          <w:szCs w:val="23"/>
        </w:rPr>
        <w:t>Recipe Plus</w:t>
      </w:r>
      <w:r w:rsidR="00D2232A">
        <w:rPr>
          <w:rFonts w:ascii="Times New Roman" w:eastAsia="Times New Roman" w:hAnsi="Times New Roman"/>
          <w:b/>
          <w:sz w:val="23"/>
          <w:szCs w:val="23"/>
        </w:rPr>
        <w:t>”</w:t>
      </w:r>
      <w:r w:rsidR="00311A87" w:rsidRPr="00311A87">
        <w:rPr>
          <w:rFonts w:ascii="Times New Roman" w:hAnsi="Times New Roman"/>
          <w:sz w:val="23"/>
          <w:szCs w:val="23"/>
        </w:rPr>
        <w:t>, reģistrācijas Nr.</w:t>
      </w:r>
      <w:r w:rsidR="00D2232A">
        <w:rPr>
          <w:rFonts w:ascii="Times New Roman" w:hAnsi="Times New Roman"/>
          <w:sz w:val="23"/>
          <w:szCs w:val="23"/>
        </w:rPr>
        <w:t xml:space="preserve"> 4000</w:t>
      </w:r>
      <w:r>
        <w:rPr>
          <w:rFonts w:ascii="Times New Roman" w:hAnsi="Times New Roman"/>
          <w:sz w:val="23"/>
          <w:szCs w:val="23"/>
        </w:rPr>
        <w:t>3234547</w:t>
      </w:r>
      <w:r w:rsidR="00311A87" w:rsidRPr="00311A87">
        <w:rPr>
          <w:rFonts w:ascii="Times New Roman" w:hAnsi="Times New Roman"/>
          <w:sz w:val="23"/>
          <w:szCs w:val="23"/>
        </w:rPr>
        <w:t xml:space="preserve">, tās </w:t>
      </w:r>
      <w:r w:rsidR="00814D8B">
        <w:rPr>
          <w:rFonts w:ascii="Times New Roman" w:hAnsi="Times New Roman"/>
          <w:sz w:val="23"/>
          <w:szCs w:val="23"/>
        </w:rPr>
        <w:t xml:space="preserve">valdes locekļa Alekseja </w:t>
      </w:r>
      <w:proofErr w:type="spellStart"/>
      <w:r w:rsidR="00814D8B">
        <w:rPr>
          <w:rFonts w:ascii="Times New Roman" w:hAnsi="Times New Roman"/>
          <w:sz w:val="23"/>
          <w:szCs w:val="23"/>
        </w:rPr>
        <w:t>Udačina</w:t>
      </w:r>
      <w:proofErr w:type="spellEnd"/>
      <w:r w:rsidR="00311A87" w:rsidRPr="00311A87">
        <w:rPr>
          <w:rFonts w:ascii="Times New Roman" w:hAnsi="Times New Roman"/>
          <w:sz w:val="23"/>
          <w:szCs w:val="23"/>
        </w:rPr>
        <w:t xml:space="preserve"> personā, kur</w:t>
      </w:r>
      <w:r w:rsidR="00D2232A">
        <w:rPr>
          <w:rFonts w:ascii="Times New Roman" w:hAnsi="Times New Roman"/>
          <w:sz w:val="23"/>
          <w:szCs w:val="23"/>
        </w:rPr>
        <w:t>š</w:t>
      </w:r>
      <w:r w:rsidR="00311A87" w:rsidRPr="00311A87">
        <w:rPr>
          <w:rFonts w:ascii="Times New Roman" w:hAnsi="Times New Roman"/>
          <w:sz w:val="23"/>
          <w:szCs w:val="23"/>
        </w:rPr>
        <w:t xml:space="preserve"> rīkojas uz </w:t>
      </w:r>
      <w:r w:rsidR="00814D8B">
        <w:rPr>
          <w:rFonts w:ascii="Times New Roman" w:hAnsi="Times New Roman"/>
          <w:sz w:val="23"/>
          <w:szCs w:val="23"/>
        </w:rPr>
        <w:t>statūtu</w:t>
      </w:r>
      <w:r w:rsidR="00311A87" w:rsidRPr="00311A87">
        <w:rPr>
          <w:rFonts w:ascii="Times New Roman" w:hAnsi="Times New Roman"/>
          <w:sz w:val="23"/>
          <w:szCs w:val="23"/>
        </w:rPr>
        <w:t xml:space="preserve"> pamata </w:t>
      </w:r>
      <w:r w:rsidR="00311A87" w:rsidRPr="00311A87">
        <w:rPr>
          <w:rFonts w:ascii="Times New Roman" w:eastAsia="Times New Roman" w:hAnsi="Times New Roman"/>
          <w:sz w:val="23"/>
          <w:szCs w:val="23"/>
        </w:rPr>
        <w:t xml:space="preserve">(turpmāk – Piegādātājs) no otras puses (abi kopā – Puses), </w:t>
      </w:r>
    </w:p>
    <w:p w14:paraId="0226AC29" w14:textId="7410D5B3" w:rsidR="00D2232A" w:rsidRDefault="00311A87" w:rsidP="00D90238">
      <w:pPr>
        <w:spacing w:after="0" w:line="240" w:lineRule="auto"/>
        <w:ind w:right="-425"/>
        <w:jc w:val="center"/>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w:t>
      </w:r>
      <w:r w:rsidR="00814D8B">
        <w:rPr>
          <w:rFonts w:ascii="Times New Roman" w:eastAsia="Times New Roman" w:hAnsi="Times New Roman"/>
          <w:sz w:val="23"/>
          <w:szCs w:val="23"/>
          <w:lang w:eastAsia="lv-LV"/>
        </w:rPr>
        <w:t>20</w:t>
      </w:r>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D2232A">
      <w:pPr>
        <w:spacing w:after="0" w:line="240" w:lineRule="auto"/>
        <w:ind w:right="-425"/>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FC17FE">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14:paraId="282DD974"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77777777"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77777777"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16AACD85" w14:textId="77777777" w:rsidR="00D8498D" w:rsidRPr="00DB366D" w:rsidRDefault="00D8498D" w:rsidP="00D8498D">
      <w:pPr>
        <w:pStyle w:val="ListParagraph"/>
        <w:spacing w:after="120" w:line="240" w:lineRule="auto"/>
        <w:ind w:left="567" w:right="-427"/>
        <w:jc w:val="both"/>
        <w:rPr>
          <w:rFonts w:ascii="Times New Roman" w:eastAsia="Times New Roman" w:hAnsi="Times New Roman"/>
          <w:i/>
          <w:iCs/>
          <w:sz w:val="23"/>
          <w:szCs w:val="23"/>
        </w:rPr>
      </w:pPr>
    </w:p>
    <w:p w14:paraId="319B26B5" w14:textId="12DD2360" w:rsidR="004C713B" w:rsidRDefault="004C713B" w:rsidP="004C713B">
      <w:pPr>
        <w:pStyle w:val="ListParagraph"/>
        <w:spacing w:after="120" w:line="240" w:lineRule="auto"/>
        <w:ind w:left="567" w:right="-427"/>
        <w:jc w:val="both"/>
        <w:rPr>
          <w:rFonts w:ascii="Times New Roman" w:eastAsia="Times New Roman" w:hAnsi="Times New Roman"/>
          <w:sz w:val="23"/>
          <w:szCs w:val="23"/>
        </w:rPr>
      </w:pPr>
    </w:p>
    <w:p w14:paraId="48A2CF13" w14:textId="28EEE465" w:rsidR="00077AE2" w:rsidRDefault="00077AE2" w:rsidP="004C713B">
      <w:pPr>
        <w:pStyle w:val="ListParagraph"/>
        <w:spacing w:after="120" w:line="240" w:lineRule="auto"/>
        <w:ind w:left="567" w:right="-427"/>
        <w:jc w:val="both"/>
        <w:rPr>
          <w:rFonts w:ascii="Times New Roman" w:eastAsia="Times New Roman" w:hAnsi="Times New Roman"/>
          <w:sz w:val="23"/>
          <w:szCs w:val="23"/>
        </w:rPr>
      </w:pPr>
    </w:p>
    <w:p w14:paraId="6FBCBE05" w14:textId="77777777" w:rsidR="00077AE2" w:rsidRPr="00822115" w:rsidRDefault="00077AE2" w:rsidP="004C713B">
      <w:pPr>
        <w:pStyle w:val="ListParagraph"/>
        <w:spacing w:after="120" w:line="240" w:lineRule="auto"/>
        <w:ind w:left="567"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 xml:space="preserve">Līdzējam, kurš nokļuvis nepārvaramas varas apstākļos, bez kavēšanās, bet ne vēlāk kā 3 (trīs) darba dienu laikā pēc nepārvaramas varas apstākļu iestāšanās rakstiski jāinformē par to otrs </w:t>
      </w:r>
      <w:r w:rsidRPr="005B4164">
        <w:rPr>
          <w:rFonts w:ascii="Times New Roman" w:eastAsia="Times New Roman" w:hAnsi="Times New Roman"/>
          <w:snapToGrid w:val="0"/>
          <w:sz w:val="23"/>
          <w:szCs w:val="23"/>
          <w:lang w:eastAsia="lv-LV"/>
        </w:rPr>
        <w:lastRenderedPageBreak/>
        <w:t>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lastRenderedPageBreak/>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77777777"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77777777"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24C1218C"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2030D107" w14:textId="77777777"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14:paraId="0BCFB2DE" w14:textId="77777777"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BE66A8" w:rsidRPr="00233E2B" w14:paraId="222E2ABA" w14:textId="77777777" w:rsidTr="00E038C2">
        <w:trPr>
          <w:trHeight w:val="104"/>
        </w:trPr>
        <w:tc>
          <w:tcPr>
            <w:tcW w:w="4926" w:type="dxa"/>
          </w:tcPr>
          <w:p w14:paraId="78497BC2" w14:textId="77777777" w:rsidR="00BE66A8" w:rsidRPr="00233E2B" w:rsidRDefault="00BE66A8" w:rsidP="00E038C2">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361DCCB2" w14:textId="77777777" w:rsidR="00BE66A8" w:rsidRPr="00233E2B" w:rsidRDefault="00BE66A8" w:rsidP="00E038C2">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30428F06" w14:textId="77777777" w:rsidR="00BE66A8" w:rsidRPr="00233E2B" w:rsidRDefault="00BE66A8" w:rsidP="00E038C2">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0475A22A"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2FDAD596"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7940BB66"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43622513"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27352ED5"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E526E8E"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p>
          <w:p w14:paraId="7B681ADE"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63DBBC52"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7FD4716C"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p>
          <w:p w14:paraId="1410420F"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4EC2FCCF" w14:textId="77777777" w:rsidR="00BE66A8" w:rsidRDefault="00BE66A8" w:rsidP="00E038C2">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2969765B" w14:textId="77777777" w:rsidR="00BE66A8" w:rsidRDefault="00BE66A8" w:rsidP="00E038C2">
            <w:pPr>
              <w:tabs>
                <w:tab w:val="left" w:pos="2160"/>
              </w:tabs>
              <w:spacing w:after="0" w:line="240" w:lineRule="auto"/>
              <w:ind w:right="49"/>
              <w:jc w:val="both"/>
              <w:rPr>
                <w:rFonts w:ascii="Times New Roman" w:eastAsia="Times New Roman" w:hAnsi="Times New Roman"/>
                <w:bCs/>
                <w:sz w:val="24"/>
                <w:szCs w:val="24"/>
              </w:rPr>
            </w:pPr>
          </w:p>
          <w:p w14:paraId="4DEE3CC7" w14:textId="77777777" w:rsidR="00BE66A8" w:rsidRDefault="00BE66A8" w:rsidP="00E038C2">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479E6F37" w14:textId="77777777" w:rsidR="00BE66A8" w:rsidRDefault="00BE66A8" w:rsidP="00E038C2">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241D716A" w14:textId="77777777" w:rsidR="00BE66A8" w:rsidRDefault="00BE66A8" w:rsidP="00E038C2">
            <w:pPr>
              <w:tabs>
                <w:tab w:val="left" w:pos="2160"/>
              </w:tabs>
              <w:spacing w:after="0" w:line="240" w:lineRule="auto"/>
              <w:ind w:right="49"/>
              <w:jc w:val="both"/>
              <w:rPr>
                <w:rFonts w:ascii="Times New Roman" w:eastAsia="Times New Roman" w:hAnsi="Times New Roman"/>
                <w:bCs/>
                <w:sz w:val="24"/>
                <w:szCs w:val="24"/>
              </w:rPr>
            </w:pPr>
          </w:p>
          <w:p w14:paraId="1894C095"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p>
          <w:p w14:paraId="1DACDC23"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0B85F38C" w14:textId="77777777" w:rsidR="00BE66A8" w:rsidRPr="00233E2B" w:rsidRDefault="00BE66A8" w:rsidP="00E038C2">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2CDD0A9E" w14:textId="77777777" w:rsidR="00BE66A8" w:rsidRPr="00233E2B" w:rsidRDefault="00BE66A8" w:rsidP="00E038C2">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Pr>
                <w:rFonts w:ascii="Times New Roman" w:eastAsia="Times New Roman" w:hAnsi="Times New Roman"/>
                <w:b/>
                <w:bCs/>
                <w:sz w:val="24"/>
                <w:szCs w:val="24"/>
              </w:rPr>
              <w:t>Recipe Plus</w:t>
            </w:r>
            <w:r w:rsidRPr="00233E2B">
              <w:rPr>
                <w:rFonts w:ascii="Times New Roman" w:eastAsia="Times New Roman" w:hAnsi="Times New Roman"/>
                <w:b/>
                <w:bCs/>
                <w:sz w:val="24"/>
                <w:szCs w:val="24"/>
              </w:rPr>
              <w:t>”</w:t>
            </w:r>
          </w:p>
          <w:p w14:paraId="36ED1130" w14:textId="77777777" w:rsidR="00BE66A8" w:rsidRPr="00233E2B" w:rsidRDefault="00BE66A8" w:rsidP="00E038C2">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400</w:t>
            </w:r>
            <w:r>
              <w:rPr>
                <w:rFonts w:ascii="Times New Roman" w:eastAsia="Times New Roman" w:hAnsi="Times New Roman"/>
                <w:sz w:val="24"/>
                <w:szCs w:val="24"/>
              </w:rPr>
              <w:t>03234547</w:t>
            </w:r>
          </w:p>
          <w:p w14:paraId="3FB92459" w14:textId="77777777" w:rsidR="00BE66A8" w:rsidRPr="00233E2B" w:rsidRDefault="00BE66A8" w:rsidP="00E038C2">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Mūkusalas iela 41, Rīga, LV-1004</w:t>
            </w:r>
          </w:p>
          <w:p w14:paraId="3CB42FDE" w14:textId="77777777" w:rsidR="00BE66A8" w:rsidRPr="00233E2B" w:rsidRDefault="00BE66A8" w:rsidP="00E038C2">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EB Banka</w:t>
            </w:r>
          </w:p>
          <w:p w14:paraId="679D20B4" w14:textId="77777777" w:rsidR="00BE66A8" w:rsidRPr="00233E2B" w:rsidRDefault="00BE66A8" w:rsidP="00E038C2">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UNLALV2X</w:t>
            </w:r>
          </w:p>
          <w:p w14:paraId="11FC770E" w14:textId="77777777" w:rsidR="00BE66A8" w:rsidRPr="00233E2B" w:rsidRDefault="00BE66A8" w:rsidP="00E038C2">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LV93UNLA0050015899708</w:t>
            </w:r>
          </w:p>
          <w:p w14:paraId="1D700983"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p>
          <w:p w14:paraId="6E29AD9F"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p>
          <w:p w14:paraId="4FF68E18"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40B606C3" w14:textId="77777777" w:rsidR="00BE66A8" w:rsidRPr="00233E2B" w:rsidRDefault="00BE66A8" w:rsidP="00E038C2">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37CF5A46"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B0BB" w14:textId="77777777" w:rsidR="00FC1CB6" w:rsidRDefault="00FC1CB6" w:rsidP="00362DCB">
      <w:pPr>
        <w:spacing w:after="0" w:line="240" w:lineRule="auto"/>
      </w:pPr>
      <w:r>
        <w:separator/>
      </w:r>
    </w:p>
  </w:endnote>
  <w:endnote w:type="continuationSeparator" w:id="0">
    <w:p w14:paraId="06531E80" w14:textId="77777777" w:rsidR="00FC1CB6" w:rsidRDefault="00FC1CB6"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E692" w14:textId="77777777" w:rsidR="00FC1CB6" w:rsidRDefault="00FC1CB6" w:rsidP="00362DCB">
      <w:pPr>
        <w:spacing w:after="0" w:line="240" w:lineRule="auto"/>
      </w:pPr>
      <w:r>
        <w:separator/>
      </w:r>
    </w:p>
  </w:footnote>
  <w:footnote w:type="continuationSeparator" w:id="0">
    <w:p w14:paraId="44B9D9C3" w14:textId="77777777" w:rsidR="00FC1CB6" w:rsidRDefault="00FC1CB6"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FB0"/>
    <w:rsid w:val="001243C2"/>
    <w:rsid w:val="001264F6"/>
    <w:rsid w:val="001277FF"/>
    <w:rsid w:val="00127956"/>
    <w:rsid w:val="001308B7"/>
    <w:rsid w:val="001318ED"/>
    <w:rsid w:val="001339C5"/>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788"/>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14B3"/>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0C8A"/>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4D8B"/>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406F"/>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E66A8"/>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5AFB"/>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C63E0"/>
    <w:rsid w:val="00CD3D9A"/>
    <w:rsid w:val="00CD463A"/>
    <w:rsid w:val="00CD4EB7"/>
    <w:rsid w:val="00CD50A1"/>
    <w:rsid w:val="00CD5A41"/>
    <w:rsid w:val="00CD635E"/>
    <w:rsid w:val="00CD69BF"/>
    <w:rsid w:val="00CD6CE2"/>
    <w:rsid w:val="00CE0279"/>
    <w:rsid w:val="00CE07B2"/>
    <w:rsid w:val="00CE3331"/>
    <w:rsid w:val="00CE62A4"/>
    <w:rsid w:val="00CF16E4"/>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67A89"/>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1CB6"/>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A24D-DEE5-48B2-96EC-0213DA07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18710</Words>
  <Characters>10665</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29317</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32</cp:revision>
  <cp:lastPrinted>2020-01-08T11:55:00Z</cp:lastPrinted>
  <dcterms:created xsi:type="dcterms:W3CDTF">2017-09-18T09:34:00Z</dcterms:created>
  <dcterms:modified xsi:type="dcterms:W3CDTF">2020-01-08T11:58:00Z</dcterms:modified>
</cp:coreProperties>
</file>