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CB00B0"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8D47F1">
        <w:rPr>
          <w:rFonts w:ascii="Times New Roman" w:eastAsia="Times New Roman" w:hAnsi="Times New Roman"/>
          <w:sz w:val="24"/>
          <w:szCs w:val="24"/>
        </w:rPr>
        <w:t xml:space="preserve">a līguma Nr. SKUS </w:t>
      </w:r>
      <w:r w:rsidR="009C68A9">
        <w:rPr>
          <w:rFonts w:ascii="Times New Roman" w:eastAsia="Times New Roman" w:hAnsi="Times New Roman"/>
          <w:sz w:val="24"/>
          <w:szCs w:val="24"/>
        </w:rPr>
        <w:t>719/17-Sc</w:t>
      </w:r>
    </w:p>
    <w:p w:rsidR="001178CB" w:rsidRPr="001178CB" w:rsidRDefault="001178CB" w:rsidP="00536BD4">
      <w:pPr>
        <w:ind w:right="-6"/>
        <w:jc w:val="center"/>
        <w:rPr>
          <w:rFonts w:ascii="Times New Roman" w:eastAsia="Times New Roman" w:hAnsi="Times New Roman"/>
          <w:sz w:val="24"/>
          <w:szCs w:val="24"/>
        </w:rPr>
      </w:pPr>
      <w:r w:rsidRPr="001178CB">
        <w:rPr>
          <w:rFonts w:ascii="Times New Roman" w:eastAsia="Times New Roman" w:hAnsi="Times New Roman"/>
          <w:sz w:val="24"/>
          <w:szCs w:val="24"/>
        </w:rPr>
        <w:t>Piegādātāja līguma Nr.</w:t>
      </w:r>
      <w:r w:rsidR="00A97E8D">
        <w:rPr>
          <w:rFonts w:ascii="Times New Roman" w:eastAsia="Times New Roman" w:hAnsi="Times New Roman"/>
          <w:sz w:val="24"/>
          <w:szCs w:val="24"/>
        </w:rPr>
        <w:t xml:space="preserve"> </w:t>
      </w:r>
      <w:r w:rsidR="00A97E8D" w:rsidRPr="00C3763B">
        <w:rPr>
          <w:rFonts w:ascii="Times New Roman" w:eastAsia="Times New Roman" w:hAnsi="Times New Roman"/>
          <w:sz w:val="24"/>
          <w:szCs w:val="24"/>
        </w:rPr>
        <w:t>5.1.-17/24</w:t>
      </w:r>
    </w:p>
    <w:p w:rsidR="001178CB" w:rsidRPr="001178CB" w:rsidRDefault="001178CB"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8D47F1">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8D47F1" w:rsidRPr="008516A8" w:rsidRDefault="001178CB" w:rsidP="008D47F1">
      <w:pPr>
        <w:ind w:right="-1049"/>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 </w:t>
      </w:r>
      <w:r w:rsidR="008D47F1" w:rsidRPr="008516A8">
        <w:rPr>
          <w:rFonts w:ascii="Times New Roman" w:eastAsia="Times New Roman" w:hAnsi="Times New Roman"/>
          <w:b/>
          <w:color w:val="000000"/>
          <w:sz w:val="24"/>
          <w:szCs w:val="24"/>
        </w:rPr>
        <w:t>Valsts sabiedrība ar ierobežotu atbildību „Paula Stradiņa klīniskā universitātes slimnīca”</w:t>
      </w:r>
      <w:r w:rsidR="008D47F1" w:rsidRPr="008516A8">
        <w:rPr>
          <w:rFonts w:ascii="Times New Roman" w:eastAsia="Times New Roman" w:hAnsi="Times New Roman"/>
          <w:color w:val="000000"/>
          <w:sz w:val="24"/>
          <w:szCs w:val="24"/>
        </w:rPr>
        <w:t xml:space="preserve">, reģistrācijas numurs: 40003457109, juridiskā adrese: Pilsoņu iela 13, Rīga, LV-1002, </w:t>
      </w:r>
      <w:r w:rsidR="008D47F1">
        <w:rPr>
          <w:rFonts w:ascii="Times New Roman" w:hAnsi="Times New Roman"/>
          <w:sz w:val="24"/>
        </w:rPr>
        <w:t>valdes locekles Elitas Bušas</w:t>
      </w:r>
      <w:r w:rsidR="008D47F1" w:rsidRPr="008516A8">
        <w:rPr>
          <w:rFonts w:ascii="Times New Roman" w:eastAsia="Times New Roman" w:hAnsi="Times New Roman"/>
          <w:b/>
          <w:bCs/>
          <w:color w:val="000000"/>
          <w:sz w:val="24"/>
          <w:szCs w:val="24"/>
        </w:rPr>
        <w:t xml:space="preserve"> </w:t>
      </w:r>
      <w:r w:rsidR="008D47F1">
        <w:rPr>
          <w:rFonts w:ascii="Times New Roman" w:eastAsia="Times New Roman" w:hAnsi="Times New Roman"/>
          <w:color w:val="000000"/>
          <w:sz w:val="24"/>
          <w:szCs w:val="24"/>
        </w:rPr>
        <w:t>personā, kura</w:t>
      </w:r>
      <w:r w:rsidR="008D47F1" w:rsidRPr="008516A8">
        <w:rPr>
          <w:rFonts w:ascii="Times New Roman" w:eastAsia="Times New Roman" w:hAnsi="Times New Roman"/>
          <w:color w:val="000000"/>
          <w:sz w:val="24"/>
          <w:szCs w:val="24"/>
        </w:rPr>
        <w:t xml:space="preserve"> rīkojas uz statūtu</w:t>
      </w:r>
      <w:r w:rsidR="008D47F1" w:rsidRPr="008516A8">
        <w:rPr>
          <w:rFonts w:ascii="Times New Roman" w:eastAsia="Times New Roman" w:hAnsi="Times New Roman"/>
          <w:sz w:val="24"/>
          <w:szCs w:val="24"/>
        </w:rPr>
        <w:t xml:space="preserve"> </w:t>
      </w:r>
      <w:r w:rsidR="008D47F1" w:rsidRPr="008516A8">
        <w:rPr>
          <w:rFonts w:ascii="Times New Roman" w:eastAsia="Times New Roman" w:hAnsi="Times New Roman"/>
          <w:color w:val="000000"/>
          <w:sz w:val="24"/>
          <w:szCs w:val="24"/>
        </w:rPr>
        <w:t>pamata</w:t>
      </w:r>
      <w:r w:rsidR="008D47F1" w:rsidRPr="00DA31FA">
        <w:t xml:space="preserve"> </w:t>
      </w:r>
      <w:r w:rsidR="008D47F1" w:rsidRPr="00DA31FA">
        <w:rPr>
          <w:rFonts w:ascii="Times New Roman" w:hAnsi="Times New Roman"/>
          <w:sz w:val="24"/>
          <w:szCs w:val="24"/>
        </w:rPr>
        <w:t>un 01.03.2017. valdes lēmumu Nr.21 (protokols Nr.9p.1) “Par pilnvarojuma (</w:t>
      </w:r>
      <w:proofErr w:type="spellStart"/>
      <w:r w:rsidR="008D47F1" w:rsidRPr="00DA31FA">
        <w:rPr>
          <w:rFonts w:ascii="Times New Roman" w:hAnsi="Times New Roman"/>
          <w:sz w:val="24"/>
          <w:szCs w:val="24"/>
        </w:rPr>
        <w:t>paraksttiesību</w:t>
      </w:r>
      <w:proofErr w:type="spellEnd"/>
      <w:r w:rsidR="008D47F1" w:rsidRPr="00DA31FA">
        <w:rPr>
          <w:rFonts w:ascii="Times New Roman" w:hAnsi="Times New Roman"/>
          <w:sz w:val="24"/>
          <w:szCs w:val="24"/>
        </w:rPr>
        <w:t>) piešķiršanu”</w:t>
      </w:r>
      <w:r w:rsidR="008D47F1" w:rsidRPr="005F31C9">
        <w:t xml:space="preserve"> </w:t>
      </w:r>
      <w:r w:rsidR="008D47F1" w:rsidRPr="008516A8">
        <w:rPr>
          <w:rFonts w:ascii="Times New Roman" w:eastAsia="Times New Roman" w:hAnsi="Times New Roman"/>
          <w:color w:val="000000"/>
          <w:sz w:val="24"/>
          <w:szCs w:val="24"/>
        </w:rPr>
        <w:t xml:space="preserve">(turpmāk saukts </w:t>
      </w:r>
      <w:r w:rsidR="008D47F1" w:rsidRPr="008516A8">
        <w:rPr>
          <w:rFonts w:ascii="Times New Roman" w:eastAsia="Times New Roman" w:hAnsi="Times New Roman"/>
          <w:b/>
          <w:color w:val="000000"/>
          <w:sz w:val="24"/>
          <w:szCs w:val="24"/>
        </w:rPr>
        <w:t>Pasūtītājs</w:t>
      </w:r>
      <w:r w:rsidR="008D47F1" w:rsidRPr="008516A8">
        <w:rPr>
          <w:rFonts w:ascii="Times New Roman" w:eastAsia="Times New Roman" w:hAnsi="Times New Roman"/>
          <w:color w:val="000000"/>
          <w:sz w:val="24"/>
          <w:szCs w:val="24"/>
        </w:rPr>
        <w:t>)</w:t>
      </w:r>
    </w:p>
    <w:p w:rsidR="008D47F1" w:rsidRPr="001178CB" w:rsidRDefault="008D47F1" w:rsidP="008D47F1">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A97E8D" w:rsidP="00536BD4">
      <w:pPr>
        <w:spacing w:after="120"/>
        <w:ind w:right="-1050"/>
        <w:jc w:val="both"/>
        <w:rPr>
          <w:rFonts w:ascii="Times New Roman" w:eastAsia="Times New Roman" w:hAnsi="Times New Roman"/>
          <w:sz w:val="24"/>
          <w:szCs w:val="24"/>
        </w:rPr>
      </w:pPr>
      <w:r w:rsidRPr="008D47F1">
        <w:rPr>
          <w:rFonts w:ascii="Times New Roman" w:eastAsia="Times New Roman" w:hAnsi="Times New Roman"/>
          <w:b/>
          <w:color w:val="000000"/>
          <w:sz w:val="24"/>
          <w:szCs w:val="24"/>
        </w:rPr>
        <w:t>SIA “Scanmed”</w:t>
      </w:r>
      <w:r w:rsidR="001178CB" w:rsidRPr="008D47F1">
        <w:rPr>
          <w:rFonts w:ascii="Times New Roman" w:eastAsia="Times New Roman" w:hAnsi="Times New Roman"/>
          <w:color w:val="000000"/>
          <w:sz w:val="24"/>
          <w:szCs w:val="24"/>
        </w:rPr>
        <w:t>,</w:t>
      </w:r>
      <w:r w:rsidR="001178CB" w:rsidRPr="008D47F1">
        <w:rPr>
          <w:rFonts w:ascii="Times New Roman" w:eastAsia="Times New Roman" w:hAnsi="Times New Roman"/>
          <w:b/>
          <w:color w:val="000000"/>
          <w:sz w:val="24"/>
          <w:szCs w:val="24"/>
        </w:rPr>
        <w:t xml:space="preserve"> </w:t>
      </w:r>
      <w:r w:rsidR="001178CB" w:rsidRPr="008D47F1">
        <w:rPr>
          <w:rFonts w:ascii="Times New Roman" w:eastAsia="Times New Roman" w:hAnsi="Times New Roman"/>
          <w:color w:val="000000"/>
          <w:sz w:val="24"/>
          <w:szCs w:val="24"/>
        </w:rPr>
        <w:t>reģistrācijas numurs:</w:t>
      </w:r>
      <w:r w:rsidR="001178CB" w:rsidRPr="008D47F1">
        <w:rPr>
          <w:rFonts w:ascii="Times New Roman" w:eastAsia="Times New Roman" w:hAnsi="Times New Roman"/>
          <w:b/>
          <w:color w:val="000000"/>
          <w:sz w:val="24"/>
          <w:szCs w:val="24"/>
        </w:rPr>
        <w:t xml:space="preserve"> </w:t>
      </w:r>
      <w:r w:rsidRPr="008D47F1">
        <w:rPr>
          <w:rFonts w:ascii="Times New Roman" w:eastAsia="Times New Roman" w:hAnsi="Times New Roman"/>
          <w:b/>
          <w:color w:val="000000"/>
          <w:sz w:val="24"/>
          <w:szCs w:val="24"/>
        </w:rPr>
        <w:t>40003665589,</w:t>
      </w:r>
      <w:r w:rsidR="001178CB" w:rsidRPr="008D47F1">
        <w:rPr>
          <w:rFonts w:ascii="Times New Roman" w:eastAsia="Times New Roman" w:hAnsi="Times New Roman"/>
          <w:b/>
          <w:color w:val="000000"/>
          <w:sz w:val="24"/>
          <w:szCs w:val="24"/>
        </w:rPr>
        <w:t xml:space="preserve"> </w:t>
      </w:r>
      <w:r w:rsidR="001178CB" w:rsidRPr="008D47F1">
        <w:rPr>
          <w:rFonts w:ascii="Times New Roman" w:eastAsia="Times New Roman" w:hAnsi="Times New Roman"/>
          <w:color w:val="000000"/>
          <w:sz w:val="24"/>
          <w:szCs w:val="24"/>
        </w:rPr>
        <w:t>juridiskā adrese:</w:t>
      </w:r>
      <w:r w:rsidRPr="008D47F1">
        <w:rPr>
          <w:rFonts w:ascii="Times New Roman" w:eastAsia="Times New Roman" w:hAnsi="Times New Roman"/>
          <w:color w:val="000000"/>
          <w:sz w:val="24"/>
          <w:szCs w:val="24"/>
        </w:rPr>
        <w:t xml:space="preserve"> Nometņu iela 13-3, Rīga, LV-1048</w:t>
      </w:r>
      <w:r w:rsidR="001178CB" w:rsidRPr="008D47F1">
        <w:rPr>
          <w:rFonts w:ascii="Times New Roman" w:eastAsia="Times New Roman" w:hAnsi="Times New Roman"/>
          <w:bCs/>
          <w:color w:val="000000"/>
          <w:sz w:val="24"/>
          <w:szCs w:val="24"/>
        </w:rPr>
        <w:t xml:space="preserve">, </w:t>
      </w:r>
      <w:r w:rsidR="00674995">
        <w:rPr>
          <w:rFonts w:ascii="Times New Roman" w:eastAsia="Times New Roman" w:hAnsi="Times New Roman"/>
          <w:bCs/>
          <w:color w:val="000000"/>
          <w:sz w:val="24"/>
          <w:szCs w:val="24"/>
        </w:rPr>
        <w:t xml:space="preserve">tā valdes locekļa Jura </w:t>
      </w:r>
      <w:proofErr w:type="spellStart"/>
      <w:r w:rsidR="00674995">
        <w:rPr>
          <w:rFonts w:ascii="Times New Roman" w:eastAsia="Times New Roman" w:hAnsi="Times New Roman"/>
          <w:bCs/>
          <w:color w:val="000000"/>
          <w:sz w:val="24"/>
          <w:szCs w:val="24"/>
        </w:rPr>
        <w:t>Dančes</w:t>
      </w:r>
      <w:proofErr w:type="spellEnd"/>
      <w:r w:rsidR="00674995">
        <w:rPr>
          <w:rFonts w:ascii="Times New Roman" w:eastAsia="Times New Roman" w:hAnsi="Times New Roman"/>
          <w:bCs/>
          <w:color w:val="000000"/>
          <w:sz w:val="24"/>
          <w:szCs w:val="24"/>
        </w:rPr>
        <w:t xml:space="preserve"> </w:t>
      </w:r>
      <w:r w:rsidR="00674995">
        <w:rPr>
          <w:rFonts w:ascii="Times New Roman" w:eastAsia="Times New Roman" w:hAnsi="Times New Roman"/>
          <w:sz w:val="24"/>
          <w:szCs w:val="24"/>
        </w:rPr>
        <w:t>personā, kurš</w:t>
      </w:r>
      <w:r w:rsidR="001178CB" w:rsidRPr="008D47F1">
        <w:rPr>
          <w:rFonts w:ascii="Times New Roman" w:eastAsia="Times New Roman" w:hAnsi="Times New Roman"/>
          <w:sz w:val="24"/>
          <w:szCs w:val="24"/>
        </w:rPr>
        <w:t xml:space="preserve"> rīkojas uz </w:t>
      </w:r>
      <w:r w:rsidR="00674995">
        <w:rPr>
          <w:rFonts w:ascii="Times New Roman" w:eastAsia="Times New Roman" w:hAnsi="Times New Roman"/>
          <w:sz w:val="24"/>
          <w:szCs w:val="24"/>
        </w:rPr>
        <w:t xml:space="preserve">statūtu </w:t>
      </w:r>
      <w:r w:rsidR="001178CB" w:rsidRPr="001178CB">
        <w:rPr>
          <w:rFonts w:ascii="Times New Roman" w:eastAsia="Times New Roman" w:hAnsi="Times New Roman"/>
          <w:sz w:val="24"/>
          <w:szCs w:val="24"/>
        </w:rPr>
        <w:t xml:space="preserve">pamata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8D47F1">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8D47F1">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shd w:val="clear" w:color="auto" w:fill="FFFFFF"/>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shd w:val="clear" w:color="auto" w:fill="FFFFFF"/>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spacing w:after="120"/>
        <w:ind w:right="-1050"/>
        <w:jc w:val="both"/>
        <w:rPr>
          <w:rFonts w:ascii="Times New Roman" w:eastAsia="Times New Roman" w:hAnsi="Times New Roman"/>
          <w:sz w:val="24"/>
          <w:szCs w:val="24"/>
          <w:lang w:eastAsia="lv-LV"/>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lastRenderedPageBreak/>
        <w:t xml:space="preserve">Ja Piegādātājs nespēj piegādāt kādu no pasūtītajām Precēm vai nevar tās piegādāt par Pielikumā noteikto cenu vai saskaņā ar citiem Līguma noteikumiem, Piegādātājs 24 (divdesmit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pastu:</w:t>
      </w:r>
      <w:r w:rsidR="00AD4B48" w:rsidRPr="00AD4B48">
        <w:rPr>
          <w:rFonts w:ascii="Times New Roman" w:eastAsia="Times New Roman" w:hAnsi="Times New Roman"/>
          <w:sz w:val="24"/>
          <w:szCs w:val="24"/>
          <w:lang w:eastAsia="lv-LV"/>
        </w:rPr>
        <w:t xml:space="preserve"> </w:t>
      </w:r>
      <w:r w:rsidR="00AD4B48" w:rsidRPr="00AF421D">
        <w:rPr>
          <w:rFonts w:ascii="Times New Roman" w:eastAsia="Times New Roman" w:hAnsi="Times New Roman"/>
          <w:sz w:val="24"/>
          <w:szCs w:val="24"/>
          <w:lang w:eastAsia="lv-LV"/>
        </w:rPr>
        <w:t>andrejs.</w:t>
      </w:r>
      <w:r w:rsidR="00AD4B48" w:rsidRPr="00AD4B48">
        <w:rPr>
          <w:rFonts w:ascii="Times New Roman" w:eastAsia="Times New Roman" w:hAnsi="Times New Roman"/>
          <w:sz w:val="24"/>
          <w:szCs w:val="24"/>
          <w:lang w:eastAsia="lv-LV"/>
        </w:rPr>
        <w:t>kanapuhins@stradini.lv</w:t>
      </w:r>
      <w:r w:rsidR="00A97E8D">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FB4E13">
        <w:rPr>
          <w:rFonts w:ascii="Times New Roman" w:eastAsia="Times New Roman" w:hAnsi="Times New Roman"/>
          <w:sz w:val="24"/>
          <w:szCs w:val="24"/>
        </w:rPr>
        <w:t xml:space="preserve">zums, vienas vienības cena </w:t>
      </w:r>
      <w:proofErr w:type="spellStart"/>
      <w:r w:rsidR="00FB4E13" w:rsidRPr="00FB4E13">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AD4B48" w:rsidRPr="00AD4B48" w:rsidRDefault="00AD4B48" w:rsidP="00AD4B48">
      <w:pPr>
        <w:numPr>
          <w:ilvl w:val="2"/>
          <w:numId w:val="2"/>
        </w:numPr>
        <w:tabs>
          <w:tab w:val="clear" w:pos="4548"/>
          <w:tab w:val="num" w:pos="720"/>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aptiekas vadītājs Andrejs Kanapuhins, tālrunis - 67069295, e-pasta adrese: andrejs.</w:t>
      </w:r>
      <w:r w:rsidRPr="00AD4B48">
        <w:rPr>
          <w:rFonts w:ascii="Times New Roman" w:eastAsia="Times New Roman" w:hAnsi="Times New Roman"/>
          <w:sz w:val="24"/>
          <w:szCs w:val="24"/>
          <w:lang w:eastAsia="lv-LV"/>
        </w:rPr>
        <w:t xml:space="preserve">kanapuhins@stradini.lv. </w:t>
      </w:r>
    </w:p>
    <w:p w:rsidR="001178CB" w:rsidRPr="00AD4B48" w:rsidRDefault="001178CB" w:rsidP="00536BD4">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AD4B48">
        <w:rPr>
          <w:rFonts w:ascii="Times New Roman" w:eastAsia="Times New Roman" w:hAnsi="Times New Roman"/>
          <w:sz w:val="24"/>
          <w:szCs w:val="24"/>
        </w:rPr>
        <w:t xml:space="preserve">no Piegādātāja puses – </w:t>
      </w:r>
      <w:r w:rsidR="00DD7E95" w:rsidRPr="00AD4B48">
        <w:rPr>
          <w:rFonts w:ascii="Times New Roman" w:eastAsia="Times New Roman" w:hAnsi="Times New Roman"/>
          <w:sz w:val="24"/>
          <w:szCs w:val="24"/>
        </w:rPr>
        <w:t xml:space="preserve">Sigita </w:t>
      </w:r>
      <w:proofErr w:type="spellStart"/>
      <w:r w:rsidR="00DD7E95" w:rsidRPr="00AD4B48">
        <w:rPr>
          <w:rFonts w:ascii="Times New Roman" w:eastAsia="Times New Roman" w:hAnsi="Times New Roman"/>
          <w:sz w:val="24"/>
          <w:szCs w:val="24"/>
        </w:rPr>
        <w:t>Joņina</w:t>
      </w:r>
      <w:proofErr w:type="spellEnd"/>
      <w:r w:rsidRPr="00AD4B48">
        <w:rPr>
          <w:rFonts w:ascii="Times New Roman" w:eastAsia="Times New Roman" w:hAnsi="Times New Roman"/>
          <w:sz w:val="24"/>
          <w:szCs w:val="24"/>
        </w:rPr>
        <w:t xml:space="preserve">, tālrunis: </w:t>
      </w:r>
      <w:r w:rsidR="00DD7E95" w:rsidRPr="00AD4B48">
        <w:rPr>
          <w:rFonts w:ascii="Times New Roman" w:eastAsia="Times New Roman" w:hAnsi="Times New Roman"/>
          <w:sz w:val="24"/>
          <w:szCs w:val="24"/>
        </w:rPr>
        <w:t>29434523</w:t>
      </w:r>
      <w:r w:rsidRPr="00AD4B48">
        <w:rPr>
          <w:rFonts w:ascii="Times New Roman" w:eastAsia="Times New Roman" w:hAnsi="Times New Roman"/>
          <w:sz w:val="24"/>
          <w:szCs w:val="24"/>
        </w:rPr>
        <w:t xml:space="preserve">; elektroniskais pasts: </w:t>
      </w:r>
      <w:r w:rsidR="00DD7E95" w:rsidRPr="00AD4B48">
        <w:rPr>
          <w:rFonts w:ascii="Times New Roman" w:eastAsia="Times New Roman" w:hAnsi="Times New Roman"/>
          <w:sz w:val="24"/>
          <w:szCs w:val="24"/>
        </w:rPr>
        <w:t>sigita.jonina@scanmed.lv</w:t>
      </w:r>
      <w:r w:rsidRPr="00AD4B48">
        <w:rPr>
          <w:rFonts w:ascii="Times New Roman" w:eastAsia="Times New Roman" w:hAnsi="Times New Roman"/>
          <w:sz w:val="24"/>
          <w:szCs w:val="24"/>
        </w:rPr>
        <w:t>.</w:t>
      </w:r>
    </w:p>
    <w:p w:rsidR="001178CB" w:rsidRDefault="001178CB" w:rsidP="00536BD4">
      <w:pPr>
        <w:shd w:val="clear" w:color="auto" w:fill="FFFFFF"/>
        <w:spacing w:after="120"/>
        <w:ind w:right="-1050"/>
        <w:rPr>
          <w:rFonts w:ascii="Times New Roman" w:eastAsia="Times New Roman" w:hAnsi="Times New Roman"/>
          <w:b/>
          <w:sz w:val="24"/>
          <w:szCs w:val="24"/>
        </w:rPr>
      </w:pPr>
    </w:p>
    <w:p w:rsidR="00AD4B48" w:rsidRDefault="00AD4B48" w:rsidP="00536BD4">
      <w:pPr>
        <w:shd w:val="clear" w:color="auto" w:fill="FFFFFF"/>
        <w:spacing w:after="120"/>
        <w:ind w:right="-1050"/>
        <w:rPr>
          <w:rFonts w:ascii="Times New Roman" w:eastAsia="Times New Roman" w:hAnsi="Times New Roman"/>
          <w:b/>
          <w:sz w:val="24"/>
          <w:szCs w:val="24"/>
        </w:rPr>
      </w:pPr>
    </w:p>
    <w:p w:rsidR="00AD4B48" w:rsidRDefault="00AD4B48" w:rsidP="00536BD4">
      <w:pPr>
        <w:shd w:val="clear" w:color="auto" w:fill="FFFFFF"/>
        <w:spacing w:after="120"/>
        <w:ind w:right="-1050"/>
        <w:rPr>
          <w:rFonts w:ascii="Times New Roman" w:eastAsia="Times New Roman" w:hAnsi="Times New Roman"/>
          <w:b/>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lastRenderedPageBreak/>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w:t>
      </w:r>
      <w:r w:rsidRPr="00DD7267">
        <w:rPr>
          <w:rFonts w:ascii="Times New Roman" w:eastAsia="Calibri" w:hAnsi="Times New Roman"/>
          <w:color w:val="000000"/>
          <w:sz w:val="24"/>
          <w:szCs w:val="24"/>
          <w:lang w:eastAsia="lv-LV"/>
        </w:rPr>
        <w:t xml:space="preserve">ir </w:t>
      </w:r>
      <w:r w:rsidR="00DD7267" w:rsidRPr="00DD7267">
        <w:rPr>
          <w:rFonts w:ascii="Times New Roman" w:eastAsia="Calibri" w:hAnsi="Times New Roman"/>
          <w:color w:val="000000"/>
          <w:sz w:val="24"/>
          <w:szCs w:val="24"/>
          <w:lang w:eastAsia="lv-LV"/>
        </w:rPr>
        <w:t>12</w:t>
      </w:r>
      <w:r w:rsidRPr="00DD7267">
        <w:rPr>
          <w:rFonts w:ascii="Times New Roman" w:eastAsia="Calibri" w:hAnsi="Times New Roman"/>
          <w:color w:val="000000"/>
          <w:sz w:val="24"/>
          <w:szCs w:val="24"/>
          <w:lang w:eastAsia="lv-LV"/>
        </w:rPr>
        <w:t xml:space="preserve"> (</w:t>
      </w:r>
      <w:r w:rsidR="00DD7267" w:rsidRPr="00DD7267">
        <w:rPr>
          <w:rFonts w:ascii="Times New Roman" w:eastAsia="Calibri" w:hAnsi="Times New Roman"/>
          <w:color w:val="000000"/>
          <w:sz w:val="24"/>
          <w:szCs w:val="24"/>
          <w:lang w:eastAsia="lv-LV"/>
        </w:rPr>
        <w:t>divpadsmit</w:t>
      </w:r>
      <w:r w:rsidRPr="00DD7267">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akta abpusējas parakstīšanas brīža, bet ne mazāk kā 12 mēneši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lastRenderedPageBreak/>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Līgums i</w:t>
      </w:r>
      <w:r w:rsidR="00E14E0D">
        <w:rPr>
          <w:rFonts w:ascii="Times New Roman" w:eastAsia="Times New Roman" w:hAnsi="Times New Roman"/>
          <w:sz w:val="24"/>
          <w:szCs w:val="24"/>
        </w:rPr>
        <w:t>r sagatavots un parakstīts uz 7 (septiņām</w:t>
      </w:r>
      <w:r w:rsidRPr="001178CB">
        <w:rPr>
          <w:rFonts w:ascii="Times New Roman" w:eastAsia="Times New Roman" w:hAnsi="Times New Roman"/>
          <w:sz w:val="24"/>
          <w:szCs w:val="24"/>
        </w:rPr>
        <w:t>) la</w:t>
      </w:r>
      <w:r w:rsidR="00E14E0D">
        <w:rPr>
          <w:rFonts w:ascii="Times New Roman" w:eastAsia="Times New Roman" w:hAnsi="Times New Roman"/>
          <w:sz w:val="24"/>
          <w:szCs w:val="24"/>
        </w:rPr>
        <w:t>pām, tajā skaitā pielikums uz 2 (divām</w:t>
      </w:r>
      <w:r w:rsidRPr="001178CB">
        <w:rPr>
          <w:rFonts w:ascii="Times New Roman" w:eastAsia="Times New Roman" w:hAnsi="Times New Roman"/>
          <w:sz w:val="24"/>
          <w:szCs w:val="24"/>
        </w:rPr>
        <w:t>)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r w:rsidR="002725E7">
              <w:rPr>
                <w:rFonts w:ascii="Times New Roman" w:eastAsia="Times New Roman" w:hAnsi="Times New Roman"/>
                <w:b/>
                <w:sz w:val="24"/>
                <w:szCs w:val="24"/>
              </w:rPr>
              <w:t>Scanmed</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FD6FD1"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FD6FD1" w:rsidRDefault="00FD6FD1" w:rsidP="001D0E7F">
            <w:pPr>
              <w:ind w:left="360" w:right="-1050" w:hanging="360"/>
              <w:contextualSpacing/>
              <w:jc w:val="both"/>
              <w:rPr>
                <w:rFonts w:ascii="Times New Roman" w:eastAsia="Times New Roman" w:hAnsi="Times New Roman"/>
                <w:sz w:val="24"/>
                <w:szCs w:val="24"/>
                <w:lang w:eastAsia="zh-CN"/>
              </w:rPr>
            </w:pPr>
          </w:p>
          <w:p w:rsidR="00FD6FD1" w:rsidRDefault="00FD6FD1" w:rsidP="001D0E7F">
            <w:pPr>
              <w:ind w:left="360" w:right="-1050" w:hanging="360"/>
              <w:contextualSpacing/>
              <w:jc w:val="both"/>
              <w:rPr>
                <w:rFonts w:ascii="Times New Roman" w:eastAsia="Times New Roman" w:hAnsi="Times New Roman"/>
                <w:sz w:val="24"/>
                <w:szCs w:val="24"/>
                <w:lang w:eastAsia="zh-CN"/>
              </w:rPr>
            </w:pPr>
          </w:p>
          <w:p w:rsidR="00FD6FD1" w:rsidRDefault="00FD6FD1"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E14E0D"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1D0E7F" w:rsidRPr="001D0E7F" w:rsidRDefault="001D0E7F" w:rsidP="001D0E7F">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sidR="002725E7">
              <w:rPr>
                <w:rFonts w:ascii="Times New Roman" w:eastAsia="Times New Roman" w:hAnsi="Times New Roman"/>
                <w:sz w:val="24"/>
                <w:szCs w:val="24"/>
              </w:rPr>
              <w:t>40003665589</w:t>
            </w:r>
          </w:p>
          <w:p w:rsidR="001D0E7F" w:rsidRPr="001D0E7F" w:rsidRDefault="002725E7" w:rsidP="001D0E7F">
            <w:pPr>
              <w:ind w:right="-1049"/>
              <w:jc w:val="both"/>
              <w:rPr>
                <w:rFonts w:ascii="Times New Roman" w:eastAsia="Times New Roman" w:hAnsi="Times New Roman"/>
                <w:iCs/>
                <w:sz w:val="24"/>
                <w:szCs w:val="24"/>
              </w:rPr>
            </w:pPr>
            <w:r>
              <w:rPr>
                <w:rFonts w:ascii="Times New Roman" w:eastAsia="Times New Roman" w:hAnsi="Times New Roman"/>
                <w:iCs/>
                <w:sz w:val="24"/>
                <w:szCs w:val="24"/>
              </w:rPr>
              <w:t>Juridiskā adrese: Nometņu iela 13-3, Rīga</w:t>
            </w:r>
          </w:p>
          <w:p w:rsidR="001D0E7F" w:rsidRP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sidR="002725E7" w:rsidRPr="001D0E7F">
              <w:rPr>
                <w:rFonts w:ascii="Times New Roman" w:eastAsia="Times New Roman" w:hAnsi="Times New Roman"/>
                <w:sz w:val="24"/>
                <w:szCs w:val="24"/>
                <w:lang w:eastAsia="zh-CN"/>
              </w:rPr>
              <w:t xml:space="preserve">Swedbank AS  </w:t>
            </w:r>
          </w:p>
          <w:p w:rsidR="001D0E7F" w:rsidRP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sidR="002725E7" w:rsidRPr="001D0E7F">
              <w:rPr>
                <w:rFonts w:ascii="Times New Roman" w:eastAsia="Times New Roman" w:hAnsi="Times New Roman"/>
                <w:sz w:val="24"/>
                <w:szCs w:val="24"/>
                <w:lang w:eastAsia="zh-CN"/>
              </w:rPr>
              <w:t>HABALV22</w:t>
            </w:r>
          </w:p>
          <w:p w:rsid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sidR="002725E7">
              <w:rPr>
                <w:rFonts w:ascii="Times New Roman" w:eastAsia="Times New Roman" w:hAnsi="Times New Roman"/>
                <w:sz w:val="24"/>
                <w:szCs w:val="24"/>
              </w:rPr>
              <w:t xml:space="preserve"> LV08HABA0551013218451</w:t>
            </w:r>
          </w:p>
          <w:p w:rsidR="002725E7" w:rsidRDefault="002725E7" w:rsidP="001D0E7F">
            <w:pPr>
              <w:tabs>
                <w:tab w:val="left" w:pos="4395"/>
              </w:tabs>
              <w:ind w:right="-1049"/>
              <w:rPr>
                <w:rFonts w:ascii="Times New Roman" w:eastAsia="Times New Roman" w:hAnsi="Times New Roman"/>
                <w:sz w:val="24"/>
                <w:szCs w:val="24"/>
              </w:rPr>
            </w:pPr>
          </w:p>
          <w:p w:rsidR="002725E7" w:rsidRDefault="002725E7" w:rsidP="001D0E7F">
            <w:pPr>
              <w:tabs>
                <w:tab w:val="left" w:pos="4395"/>
              </w:tabs>
              <w:ind w:right="-1049"/>
              <w:rPr>
                <w:rFonts w:ascii="Times New Roman" w:eastAsia="Times New Roman" w:hAnsi="Times New Roman"/>
                <w:sz w:val="24"/>
                <w:szCs w:val="24"/>
              </w:rPr>
            </w:pPr>
          </w:p>
          <w:p w:rsidR="002725E7" w:rsidRDefault="002725E7"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w:t>
            </w:r>
          </w:p>
          <w:p w:rsidR="00E14E0D" w:rsidRPr="001D0E7F" w:rsidRDefault="00B8337F"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Valdes loceklis </w:t>
            </w:r>
            <w:proofErr w:type="spellStart"/>
            <w:r>
              <w:rPr>
                <w:rFonts w:ascii="Times New Roman" w:eastAsia="Times New Roman" w:hAnsi="Times New Roman"/>
                <w:sz w:val="24"/>
                <w:szCs w:val="24"/>
              </w:rPr>
              <w:t>J.Danče</w:t>
            </w:r>
            <w:proofErr w:type="spellEnd"/>
          </w:p>
        </w:tc>
      </w:tr>
    </w:tbl>
    <w:p w:rsidR="00DA4305" w:rsidRDefault="00DA4305"/>
    <w:p w:rsidR="00DA4305" w:rsidRDefault="00DA4305">
      <w:r>
        <w:br w:type="page"/>
      </w:r>
    </w:p>
    <w:p w:rsidR="00DA4305" w:rsidRDefault="00DA4305" w:rsidP="00DA4305">
      <w:pPr>
        <w:jc w:val="right"/>
        <w:rPr>
          <w:rFonts w:ascii="Times New Roman" w:eastAsia="Times New Roman" w:hAnsi="Times New Roman"/>
          <w:color w:val="000000"/>
          <w:lang w:eastAsia="lv-LV"/>
        </w:rPr>
        <w:sectPr w:rsidR="00DA4305">
          <w:footerReference w:type="default" r:id="rId8"/>
          <w:pgSz w:w="11906" w:h="16838"/>
          <w:pgMar w:top="1440" w:right="1800" w:bottom="1440" w:left="1800" w:header="708" w:footer="708" w:gutter="0"/>
          <w:cols w:space="708"/>
          <w:docGrid w:linePitch="360"/>
        </w:sectPr>
      </w:pPr>
    </w:p>
    <w:p w:rsidR="00775CA5" w:rsidRDefault="00775CA5" w:rsidP="00DA4305">
      <w:bookmarkStart w:id="0" w:name="_GoBack"/>
      <w:bookmarkEnd w:id="0"/>
    </w:p>
    <w:sectPr w:rsidR="00775CA5" w:rsidSect="00DA4305">
      <w:pgSz w:w="16838" w:h="11906" w:orient="landscape"/>
      <w:pgMar w:top="1276"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9B" w:rsidRDefault="00A3439B" w:rsidP="00DA4305">
      <w:r>
        <w:separator/>
      </w:r>
    </w:p>
  </w:endnote>
  <w:endnote w:type="continuationSeparator" w:id="0">
    <w:p w:rsidR="00A3439B" w:rsidRDefault="00A3439B" w:rsidP="00DA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953474"/>
      <w:docPartObj>
        <w:docPartGallery w:val="Page Numbers (Bottom of Page)"/>
        <w:docPartUnique/>
      </w:docPartObj>
    </w:sdtPr>
    <w:sdtEndPr>
      <w:rPr>
        <w:noProof/>
      </w:rPr>
    </w:sdtEndPr>
    <w:sdtContent>
      <w:p w:rsidR="00E14E0D" w:rsidRDefault="00E14E0D">
        <w:pPr>
          <w:pStyle w:val="Footer"/>
          <w:jc w:val="center"/>
        </w:pPr>
        <w:r>
          <w:fldChar w:fldCharType="begin"/>
        </w:r>
        <w:r>
          <w:instrText xml:space="preserve"> PAGE   \* MERGEFORMAT </w:instrText>
        </w:r>
        <w:r>
          <w:fldChar w:fldCharType="separate"/>
        </w:r>
        <w:r w:rsidR="00111634">
          <w:rPr>
            <w:noProof/>
          </w:rPr>
          <w:t>6</w:t>
        </w:r>
        <w:r>
          <w:rPr>
            <w:noProof/>
          </w:rPr>
          <w:fldChar w:fldCharType="end"/>
        </w:r>
      </w:p>
    </w:sdtContent>
  </w:sdt>
  <w:p w:rsidR="00E14E0D" w:rsidRDefault="00E1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9B" w:rsidRDefault="00A3439B" w:rsidP="00DA4305">
      <w:r>
        <w:separator/>
      </w:r>
    </w:p>
  </w:footnote>
  <w:footnote w:type="continuationSeparator" w:id="0">
    <w:p w:rsidR="00A3439B" w:rsidRDefault="00A3439B" w:rsidP="00DA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4548"/>
        </w:tabs>
        <w:ind w:left="4548"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004E0"/>
    <w:rsid w:val="000E0183"/>
    <w:rsid w:val="00111634"/>
    <w:rsid w:val="001178CB"/>
    <w:rsid w:val="00175B91"/>
    <w:rsid w:val="001D0E7F"/>
    <w:rsid w:val="0022222B"/>
    <w:rsid w:val="002725E7"/>
    <w:rsid w:val="00357E6A"/>
    <w:rsid w:val="003C4942"/>
    <w:rsid w:val="004502AA"/>
    <w:rsid w:val="0046613A"/>
    <w:rsid w:val="0053030F"/>
    <w:rsid w:val="00536BD4"/>
    <w:rsid w:val="005E21F7"/>
    <w:rsid w:val="005E62B6"/>
    <w:rsid w:val="00674995"/>
    <w:rsid w:val="00775CA5"/>
    <w:rsid w:val="007E54C6"/>
    <w:rsid w:val="00821F7B"/>
    <w:rsid w:val="0083324A"/>
    <w:rsid w:val="00877365"/>
    <w:rsid w:val="008B6EA0"/>
    <w:rsid w:val="008D47F1"/>
    <w:rsid w:val="008F7866"/>
    <w:rsid w:val="009C68A9"/>
    <w:rsid w:val="00A3439B"/>
    <w:rsid w:val="00A97E8D"/>
    <w:rsid w:val="00AD4B48"/>
    <w:rsid w:val="00B6252B"/>
    <w:rsid w:val="00B8337F"/>
    <w:rsid w:val="00B95D96"/>
    <w:rsid w:val="00C057EE"/>
    <w:rsid w:val="00C3763B"/>
    <w:rsid w:val="00CB00B0"/>
    <w:rsid w:val="00DA4305"/>
    <w:rsid w:val="00DB2E9C"/>
    <w:rsid w:val="00DD7267"/>
    <w:rsid w:val="00DD7E95"/>
    <w:rsid w:val="00E14E0D"/>
    <w:rsid w:val="00FB4E13"/>
    <w:rsid w:val="00FD6FD1"/>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A74A5-228F-41AB-A4E0-EFEFBA8D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305"/>
    <w:pPr>
      <w:tabs>
        <w:tab w:val="center" w:pos="4153"/>
        <w:tab w:val="right" w:pos="8306"/>
      </w:tabs>
    </w:pPr>
  </w:style>
  <w:style w:type="character" w:customStyle="1" w:styleId="HeaderChar">
    <w:name w:val="Header Char"/>
    <w:basedOn w:val="DefaultParagraphFont"/>
    <w:link w:val="Header"/>
    <w:uiPriority w:val="99"/>
    <w:rsid w:val="00DA4305"/>
  </w:style>
  <w:style w:type="paragraph" w:styleId="Footer">
    <w:name w:val="footer"/>
    <w:basedOn w:val="Normal"/>
    <w:link w:val="FooterChar"/>
    <w:uiPriority w:val="99"/>
    <w:unhideWhenUsed/>
    <w:rsid w:val="00DA4305"/>
    <w:pPr>
      <w:tabs>
        <w:tab w:val="center" w:pos="4153"/>
        <w:tab w:val="right" w:pos="8306"/>
      </w:tabs>
    </w:pPr>
  </w:style>
  <w:style w:type="character" w:customStyle="1" w:styleId="FooterChar">
    <w:name w:val="Footer Char"/>
    <w:basedOn w:val="DefaultParagraphFont"/>
    <w:link w:val="Footer"/>
    <w:uiPriority w:val="99"/>
    <w:rsid w:val="00DA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3454">
      <w:bodyDiv w:val="1"/>
      <w:marLeft w:val="0"/>
      <w:marRight w:val="0"/>
      <w:marTop w:val="0"/>
      <w:marBottom w:val="0"/>
      <w:divBdr>
        <w:top w:val="none" w:sz="0" w:space="0" w:color="auto"/>
        <w:left w:val="none" w:sz="0" w:space="0" w:color="auto"/>
        <w:bottom w:val="none" w:sz="0" w:space="0" w:color="auto"/>
        <w:right w:val="none" w:sz="0" w:space="0" w:color="auto"/>
      </w:divBdr>
    </w:div>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715930639">
      <w:bodyDiv w:val="1"/>
      <w:marLeft w:val="0"/>
      <w:marRight w:val="0"/>
      <w:marTop w:val="0"/>
      <w:marBottom w:val="0"/>
      <w:divBdr>
        <w:top w:val="none" w:sz="0" w:space="0" w:color="auto"/>
        <w:left w:val="none" w:sz="0" w:space="0" w:color="auto"/>
        <w:bottom w:val="none" w:sz="0" w:space="0" w:color="auto"/>
        <w:right w:val="none" w:sz="0" w:space="0" w:color="auto"/>
      </w:divBdr>
    </w:div>
    <w:div w:id="844829627">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7861-4FE0-4DAA-A1BD-6C2D79CA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8653</Words>
  <Characters>4933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dcterms:created xsi:type="dcterms:W3CDTF">2017-11-29T07:36:00Z</dcterms:created>
  <dcterms:modified xsi:type="dcterms:W3CDTF">2017-11-29T07:36:00Z</dcterms:modified>
</cp:coreProperties>
</file>