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84" w:rsidRDefault="00AA3784" w:rsidP="00AA3784">
      <w:pPr>
        <w:tabs>
          <w:tab w:val="left" w:pos="2160"/>
        </w:tabs>
        <w:spacing w:after="0" w:line="240" w:lineRule="auto"/>
        <w:ind w:right="-143"/>
        <w:jc w:val="center"/>
        <w:rPr>
          <w:rFonts w:ascii="Times New Roman" w:eastAsia="Times New Roman" w:hAnsi="Times New Roman"/>
          <w:bCs/>
          <w:sz w:val="24"/>
          <w:szCs w:val="24"/>
        </w:rPr>
      </w:pPr>
      <w:r>
        <w:rPr>
          <w:rFonts w:ascii="Times New Roman" w:eastAsia="Times New Roman" w:hAnsi="Times New Roman"/>
          <w:b/>
          <w:bCs/>
          <w:sz w:val="24"/>
          <w:szCs w:val="24"/>
        </w:rPr>
        <w:t>VISPĀRĪGĀ VIENOŠANĀS Nr</w:t>
      </w:r>
      <w:r>
        <w:rPr>
          <w:rFonts w:ascii="Times New Roman" w:eastAsia="Times New Roman" w:hAnsi="Times New Roman"/>
          <w:b/>
          <w:bCs/>
          <w:sz w:val="24"/>
          <w:szCs w:val="24"/>
        </w:rPr>
        <w:t>.</w:t>
      </w:r>
      <w:r>
        <w:rPr>
          <w:rFonts w:ascii="Times New Roman" w:eastAsia="Times New Roman" w:hAnsi="Times New Roman"/>
          <w:b/>
          <w:bCs/>
          <w:sz w:val="24"/>
          <w:szCs w:val="24"/>
        </w:rPr>
        <w:t xml:space="preserve"> SKUS</w:t>
      </w:r>
      <w:r>
        <w:rPr>
          <w:rFonts w:ascii="Times New Roman" w:eastAsia="Times New Roman" w:hAnsi="Times New Roman"/>
          <w:bCs/>
          <w:sz w:val="24"/>
          <w:szCs w:val="24"/>
        </w:rPr>
        <w:t xml:space="preserve"> 338/19-VV</w:t>
      </w:r>
    </w:p>
    <w:p w:rsidR="00AA3784" w:rsidRDefault="00AA3784" w:rsidP="00AA3784">
      <w:pPr>
        <w:tabs>
          <w:tab w:val="left" w:pos="2160"/>
        </w:tabs>
        <w:spacing w:after="0" w:line="240" w:lineRule="auto"/>
        <w:ind w:right="-143"/>
        <w:jc w:val="center"/>
        <w:rPr>
          <w:rFonts w:ascii="Times New Roman" w:eastAsia="Times New Roman" w:hAnsi="Times New Roman"/>
          <w:bCs/>
          <w:i/>
          <w:sz w:val="24"/>
          <w:szCs w:val="24"/>
        </w:rPr>
      </w:pPr>
      <w:r>
        <w:rPr>
          <w:rFonts w:ascii="Times New Roman" w:hAnsi="Times New Roman"/>
          <w:i/>
          <w:sz w:val="24"/>
          <w:szCs w:val="24"/>
        </w:rPr>
        <w:t>Zobārstniecības ķirurģisko instrumentu piegāde</w:t>
      </w:r>
    </w:p>
    <w:p w:rsidR="00AA3784" w:rsidRDefault="00AA3784" w:rsidP="00AA3784">
      <w:pPr>
        <w:tabs>
          <w:tab w:val="left" w:pos="2160"/>
        </w:tabs>
        <w:spacing w:after="0" w:line="240" w:lineRule="auto"/>
        <w:ind w:right="-143"/>
        <w:jc w:val="center"/>
        <w:rPr>
          <w:rFonts w:ascii="Times New Roman" w:eastAsia="Times New Roman" w:hAnsi="Times New Roman"/>
          <w:b/>
          <w:bCs/>
          <w:sz w:val="24"/>
          <w:szCs w:val="24"/>
        </w:rPr>
      </w:pPr>
    </w:p>
    <w:tbl>
      <w:tblPr>
        <w:tblW w:w="9358" w:type="dxa"/>
        <w:tblLook w:val="04A0" w:firstRow="1" w:lastRow="0" w:firstColumn="1" w:lastColumn="0" w:noHBand="0" w:noVBand="1"/>
      </w:tblPr>
      <w:tblGrid>
        <w:gridCol w:w="4670"/>
        <w:gridCol w:w="4688"/>
      </w:tblGrid>
      <w:tr w:rsidR="00AA3784" w:rsidTr="00AA3784">
        <w:trPr>
          <w:trHeight w:val="359"/>
        </w:trPr>
        <w:tc>
          <w:tcPr>
            <w:tcW w:w="4670" w:type="dxa"/>
            <w:hideMark/>
          </w:tcPr>
          <w:p w:rsidR="00AA3784" w:rsidRDefault="00AA3784">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hideMark/>
          </w:tcPr>
          <w:p w:rsidR="00AA3784" w:rsidRDefault="00AA3784">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                   2019.gada 21.jūnijā</w:t>
            </w:r>
          </w:p>
        </w:tc>
      </w:tr>
    </w:tbl>
    <w:p w:rsidR="00AA3784" w:rsidRDefault="00AA3784" w:rsidP="00AA3784">
      <w:pPr>
        <w:tabs>
          <w:tab w:val="left" w:pos="61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un 29.08.2018. valdes lēmumu Nr.81 (protokols Nr.30 p.1) pārstāv valdes locekle </w:t>
      </w:r>
      <w:proofErr w:type="spellStart"/>
      <w:r>
        <w:rPr>
          <w:rFonts w:ascii="Times New Roman" w:eastAsia="Times New Roman" w:hAnsi="Times New Roman"/>
          <w:sz w:val="24"/>
          <w:szCs w:val="24"/>
        </w:rPr>
        <w:t>I.Kreicberga</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AA3784" w:rsidRDefault="00AA3784" w:rsidP="00AA3784">
      <w:pPr>
        <w:spacing w:after="0" w:line="240" w:lineRule="auto"/>
        <w:ind w:right="-10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Vispārīgās vienošanās piegādātājs: </w:t>
      </w:r>
    </w:p>
    <w:p w:rsidR="00AA3784" w:rsidRDefault="00AA3784" w:rsidP="00AA3784">
      <w:pPr>
        <w:spacing w:after="0" w:line="240" w:lineRule="auto"/>
        <w:ind w:right="-1050"/>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SIA “B.Braun Medical”</w:t>
      </w:r>
      <w:r>
        <w:rPr>
          <w:rFonts w:ascii="Times New Roman" w:eastAsia="Times New Roman" w:hAnsi="Times New Roman"/>
          <w:sz w:val="24"/>
          <w:szCs w:val="24"/>
          <w:lang w:eastAsia="lv-LV"/>
        </w:rPr>
        <w:t xml:space="preserve"> reģ.Nr</w:t>
      </w:r>
      <w:r>
        <w:rPr>
          <w:rFonts w:ascii="Times New Roman" w:eastAsia="Times New Roman" w:hAnsi="Times New Roman"/>
          <w:b/>
          <w:sz w:val="24"/>
          <w:szCs w:val="24"/>
          <w:lang w:eastAsia="lv-LV"/>
        </w:rPr>
        <w:t>.</w:t>
      </w:r>
      <w:r>
        <w:rPr>
          <w:rFonts w:ascii="Times New Roman" w:eastAsia="Times New Roman" w:hAnsi="Times New Roman"/>
          <w:sz w:val="24"/>
          <w:szCs w:val="24"/>
          <w:lang w:eastAsia="lv-LV"/>
        </w:rPr>
        <w:t xml:space="preserve">40003277955, tā valdes locekļa Aivara Gailīša personā, kurš rīkojas uz Statūtu pamata (turpmāk – </w:t>
      </w:r>
      <w:r>
        <w:rPr>
          <w:rFonts w:ascii="Times New Roman" w:eastAsia="Times New Roman" w:hAnsi="Times New Roman"/>
          <w:b/>
          <w:sz w:val="24"/>
          <w:szCs w:val="24"/>
          <w:lang w:eastAsia="lv-LV"/>
        </w:rPr>
        <w:t>Piegādātājs</w:t>
      </w:r>
      <w:r>
        <w:rPr>
          <w:rFonts w:ascii="Times New Roman" w:eastAsia="Times New Roman" w:hAnsi="Times New Roman"/>
          <w:sz w:val="24"/>
          <w:szCs w:val="24"/>
          <w:lang w:eastAsia="lv-LV"/>
        </w:rPr>
        <w:t xml:space="preserve">) </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bCs/>
          <w:sz w:val="24"/>
          <w:szCs w:val="24"/>
        </w:rPr>
        <w:t>otras puses (abi kopā – Puses), pamatojoties uz iepirkuma „</w:t>
      </w:r>
      <w:r>
        <w:rPr>
          <w:rFonts w:ascii="Times New Roman" w:hAnsi="Times New Roman"/>
          <w:sz w:val="24"/>
          <w:szCs w:val="24"/>
        </w:rPr>
        <w:t>Zobārstniecības ķirurģisko instrumentu piegāde</w:t>
      </w:r>
      <w:r>
        <w:rPr>
          <w:rFonts w:ascii="Times New Roman" w:eastAsia="Times New Roman" w:hAnsi="Times New Roman"/>
          <w:bCs/>
          <w:sz w:val="24"/>
          <w:szCs w:val="24"/>
        </w:rPr>
        <w:t xml:space="preserve">” (ID Nr. PSKUS 2019/53) </w:t>
      </w:r>
      <w:r>
        <w:rPr>
          <w:rFonts w:ascii="Times New Roman" w:eastAsia="Times New Roman" w:hAnsi="Times New Roman"/>
          <w:sz w:val="24"/>
          <w:szCs w:val="24"/>
        </w:rPr>
        <w:t xml:space="preserve">rezultātiem un, saskaņā ar Piegādātāja iepirkumā iesniegto piedāvājumu, noslēdz šādu vispārīgo vienošanos (turpmāk – Vienošanās): </w:t>
      </w: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numPr>
          <w:ilvl w:val="0"/>
          <w:numId w:val="1"/>
        </w:numPr>
        <w:spacing w:after="0" w:line="240"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summu attiecīgajai iepirkuma daļai, tiek piešķirtas tiesības slēgt iepirkuma līgumu ar Pasūtītāju par zobārstniecības ķirurģisko instrumentu </w:t>
      </w:r>
      <w:r>
        <w:rPr>
          <w:rFonts w:ascii="Times New Roman" w:eastAsia="Times New Roman" w:hAnsi="Times New Roman"/>
          <w:sz w:val="24"/>
          <w:szCs w:val="24"/>
        </w:rPr>
        <w:t>piegādi</w:t>
      </w:r>
      <w:r>
        <w:rPr>
          <w:rFonts w:ascii="Times New Roman" w:eastAsia="Times New Roman" w:hAnsi="Times New Roman"/>
          <w:sz w:val="24"/>
          <w:szCs w:val="24"/>
          <w:lang w:eastAsia="lv-LV"/>
        </w:rPr>
        <w:t xml:space="preserve"> (turpmāk– Prece), saskaņā ar Piegādātāja attiecīgajā iepirkuma pozīcijā piedāvāto vienas vienības cenu.</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kopā.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 kopā.</w:t>
      </w: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Pr>
          <w:rFonts w:ascii="Times New Roman" w:eastAsia="Times New Roman" w:hAnsi="Times New Roman"/>
          <w:b/>
          <w:bCs/>
          <w:sz w:val="24"/>
          <w:szCs w:val="24"/>
          <w:lang w:eastAsia="lv-LV"/>
        </w:rPr>
        <w:t xml:space="preserve">EUR 18 000,00 </w:t>
      </w:r>
      <w:r>
        <w:rPr>
          <w:rFonts w:ascii="Times New Roman" w:eastAsia="Times New Roman" w:hAnsi="Times New Roman"/>
          <w:bCs/>
          <w:sz w:val="24"/>
          <w:szCs w:val="24"/>
          <w:lang w:eastAsia="ar-SA"/>
        </w:rPr>
        <w:t xml:space="preserve">(astoņpadsmit tūkstoši </w:t>
      </w:r>
      <w:proofErr w:type="spellStart"/>
      <w:r>
        <w:rPr>
          <w:rFonts w:ascii="Times New Roman" w:eastAsia="Times New Roman" w:hAnsi="Times New Roman"/>
          <w:bCs/>
          <w:i/>
          <w:sz w:val="24"/>
          <w:szCs w:val="24"/>
          <w:lang w:eastAsia="ar-SA"/>
        </w:rPr>
        <w:t>euro</w:t>
      </w:r>
      <w:proofErr w:type="spellEnd"/>
      <w:r>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lv-LV"/>
        </w:rPr>
        <w:t xml:space="preserve">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AA3784" w:rsidRDefault="00AA3784" w:rsidP="00AA3784">
      <w:pPr>
        <w:numPr>
          <w:ilvl w:val="1"/>
          <w:numId w:val="1"/>
        </w:numPr>
        <w:spacing w:after="0" w:line="240" w:lineRule="auto"/>
        <w:ind w:left="567" w:right="-1050" w:hanging="567"/>
        <w:contextualSpacing/>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Puses vienojas, ka Vienošanās kopējā summa var mainīties un Pasūtītājs var iepirkt Preces par iepirkumā piedāvātajām cenām līdz 9% vairāk vai mazāk no 2.1.punktā noteiktās summas, ja radusies situācija, ko Pasūtītājs iepriekš nevarēja paredzēt un Piegādātājam pretenziju par šādām izmaiņām nebūs. Šādas vienošanās kopējās summas izmaiņas Puses veic parakstot attiecīgu vienošanos. </w:t>
      </w:r>
    </w:p>
    <w:p w:rsidR="00AA3784" w:rsidRDefault="00AA3784" w:rsidP="00AA3784">
      <w:pPr>
        <w:spacing w:after="0" w:line="240" w:lineRule="auto"/>
        <w:ind w:left="567" w:right="-1050"/>
        <w:contextualSpacing/>
        <w:jc w:val="both"/>
        <w:rPr>
          <w:rFonts w:ascii="Times New Roman" w:eastAsia="Times New Roman" w:hAnsi="Times New Roman"/>
          <w:sz w:val="24"/>
          <w:szCs w:val="24"/>
          <w:lang w:eastAsia="lv-LV"/>
        </w:rPr>
      </w:pPr>
    </w:p>
    <w:p w:rsidR="00AA3784" w:rsidRDefault="00AA3784" w:rsidP="00AA3784">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w:t>
      </w:r>
      <w:r>
        <w:rPr>
          <w:rFonts w:ascii="Times New Roman" w:eastAsia="Times New Roman" w:hAnsi="Times New Roman"/>
          <w:sz w:val="24"/>
          <w:szCs w:val="24"/>
        </w:rPr>
        <w:t>ās stājas spēkā ar 2019.gada 21.jūniju</w:t>
      </w:r>
      <w:r>
        <w:rPr>
          <w:rFonts w:ascii="Times New Roman" w:eastAsia="Times New Roman" w:hAnsi="Times New Roman"/>
          <w:sz w:val="24"/>
          <w:szCs w:val="24"/>
        </w:rPr>
        <w:t xml:space="preserve"> un ir spēkā līdz Vienošanās noteikto Līdzēju saistību pilnīgai izpildei.</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12 (divpadsmit) mēneši no Vienošanās spēkā stāšanās dienas;</w:t>
      </w:r>
    </w:p>
    <w:p w:rsidR="00AA3784" w:rsidRDefault="00AA3784" w:rsidP="00AA3784">
      <w:pPr>
        <w:spacing w:after="0" w:line="240" w:lineRule="auto"/>
        <w:ind w:left="709" w:right="-1050" w:hanging="709"/>
        <w:rPr>
          <w:rFonts w:ascii="Times New Roman" w:eastAsiaTheme="minorHAnsi" w:hAnsi="Times New Roman"/>
          <w:sz w:val="24"/>
          <w:szCs w:val="24"/>
        </w:rPr>
      </w:pPr>
      <w:r>
        <w:rPr>
          <w:rFonts w:ascii="Times New Roman" w:hAnsi="Times New Roman"/>
          <w:sz w:val="24"/>
          <w:szCs w:val="24"/>
        </w:rPr>
        <w:t>3.2.3.</w:t>
      </w:r>
      <w:r>
        <w:rPr>
          <w:sz w:val="24"/>
          <w:szCs w:val="24"/>
        </w:rPr>
        <w:t xml:space="preserve">   </w:t>
      </w:r>
      <w:r>
        <w:rPr>
          <w:rFonts w:ascii="Times New Roman" w:hAnsi="Times New Roman"/>
          <w:sz w:val="24"/>
          <w:szCs w:val="24"/>
        </w:rPr>
        <w:t xml:space="preserve">Pusēm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 pamatojoties uz Līguma 3.sadaļā noteikto:</w:t>
      </w:r>
    </w:p>
    <w:p w:rsidR="00AA3784" w:rsidRDefault="00AA3784" w:rsidP="00AA3784">
      <w:pPr>
        <w:numPr>
          <w:ilvl w:val="2"/>
          <w:numId w:val="1"/>
        </w:numPr>
        <w:spacing w:after="0" w:line="240" w:lineRule="auto"/>
        <w:ind w:right="-1050"/>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AA3784" w:rsidRDefault="00AA3784" w:rsidP="00AA3784">
      <w:pPr>
        <w:numPr>
          <w:ilvl w:val="2"/>
          <w:numId w:val="1"/>
        </w:numPr>
        <w:spacing w:after="0" w:line="240" w:lineRule="auto"/>
        <w:ind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vienas Puses iniciatīvas, iepriekš par to rakstiski brīdinot otru Pusi.</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Piegādes līguma pielikumu un tajā norādītājām cenām.</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4 (četru) nedēļu laikā no attiecīgā pasūtījuma veikšanas dienas.</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AA3784" w:rsidRDefault="00AA3784" w:rsidP="00AA3784">
      <w:pPr>
        <w:spacing w:after="0" w:line="240" w:lineRule="auto"/>
        <w:ind w:right="-1050"/>
        <w:jc w:val="center"/>
        <w:rPr>
          <w:rFonts w:ascii="Times New Roman" w:eastAsia="Times New Roman" w:hAnsi="Times New Roman"/>
          <w:sz w:val="24"/>
          <w:szCs w:val="24"/>
        </w:rPr>
      </w:pPr>
    </w:p>
    <w:p w:rsidR="00AA3784" w:rsidRDefault="00AA3784" w:rsidP="00AA3784">
      <w:pPr>
        <w:numPr>
          <w:ilvl w:val="0"/>
          <w:numId w:val="1"/>
        </w:numPr>
        <w:spacing w:after="0" w:line="240" w:lineRule="auto"/>
        <w:ind w:left="284"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Piegādes līguma noteikumiem;</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Vienošanās darbības laikā ievēro Vienošanās 4.punktā noteikto Piegādes līguma izpildes kārtību.</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pozīcijā ir norādīts kā Piegādātājs Nr.1;</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vai piegādā līguma prasībām neatbilstošas kvalitātes preci,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līguma izpildes kārtību.</w:t>
      </w:r>
    </w:p>
    <w:p w:rsidR="00AA3784" w:rsidRDefault="00AA3784" w:rsidP="00AA3784">
      <w:pPr>
        <w:spacing w:after="0" w:line="240" w:lineRule="auto"/>
        <w:ind w:right="-1050"/>
        <w:jc w:val="both"/>
        <w:rPr>
          <w:rFonts w:ascii="Times New Roman" w:eastAsia="Times New Roman" w:hAnsi="Times New Roman"/>
          <w:sz w:val="24"/>
          <w:szCs w:val="24"/>
          <w:lang w:eastAsia="lv-LV"/>
        </w:rPr>
      </w:pPr>
    </w:p>
    <w:p w:rsidR="00AA3784" w:rsidRDefault="00AA3784" w:rsidP="00AA3784">
      <w:pPr>
        <w:numPr>
          <w:ilvl w:val="0"/>
          <w:numId w:val="1"/>
        </w:numPr>
        <w:spacing w:after="0" w:line="240" w:lineRule="auto"/>
        <w:ind w:right="-1050"/>
        <w:contextualSpacing/>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pozīcijām),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pozīcijām;</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AA3784" w:rsidRDefault="00AA3784" w:rsidP="00AA3784">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numPr>
          <w:ilvl w:val="0"/>
          <w:numId w:val="1"/>
        </w:numPr>
        <w:spacing w:after="0" w:line="240"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AA3784" w:rsidRDefault="00AA3784" w:rsidP="00AA3784">
      <w:pPr>
        <w:numPr>
          <w:ilvl w:val="1"/>
          <w:numId w:val="1"/>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A3784" w:rsidRDefault="00AA3784" w:rsidP="00AA3784">
      <w:pPr>
        <w:numPr>
          <w:ilvl w:val="1"/>
          <w:numId w:val="1"/>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AA3784" w:rsidRDefault="00AA3784" w:rsidP="00AA3784">
      <w:pPr>
        <w:spacing w:after="0" w:line="240" w:lineRule="auto"/>
        <w:ind w:left="567" w:right="-1050"/>
        <w:contextualSpacing/>
        <w:jc w:val="both"/>
        <w:rPr>
          <w:rFonts w:ascii="Times New Roman" w:eastAsia="Times New Roman" w:hAnsi="Times New Roman"/>
          <w:sz w:val="24"/>
          <w:szCs w:val="24"/>
          <w:lang w:eastAsia="lv-LV"/>
        </w:rPr>
      </w:pPr>
    </w:p>
    <w:p w:rsidR="00AA3784" w:rsidRDefault="00AA3784" w:rsidP="00AA3784">
      <w:pPr>
        <w:numPr>
          <w:ilvl w:val="0"/>
          <w:numId w:val="1"/>
        </w:numPr>
        <w:spacing w:after="0" w:line="240"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Līdzēju iespējamās kontroles robežās u.c.).</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AA3784" w:rsidRDefault="00AA3784" w:rsidP="00AA3784">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Pr>
          <w:rFonts w:ascii="Times New Roman" w:eastAsia="Times New Roman" w:hAnsi="Times New Roman"/>
          <w:snapToGrid w:val="0"/>
          <w:sz w:val="24"/>
          <w:szCs w:val="24"/>
          <w:lang w:eastAsia="lv-LV"/>
        </w:rPr>
        <w:t>rakstveidā</w:t>
      </w:r>
      <w:proofErr w:type="spellEnd"/>
      <w:r>
        <w:rPr>
          <w:rFonts w:ascii="Times New Roman" w:eastAsia="Times New Roman" w:hAnsi="Times New Roman"/>
          <w:snapToGrid w:val="0"/>
          <w:sz w:val="24"/>
          <w:szCs w:val="24"/>
          <w:lang w:eastAsia="lv-LV"/>
        </w:rPr>
        <w:t xml:space="preserve"> brīdinot otru Pusi vismaz </w:t>
      </w:r>
      <w:r>
        <w:rPr>
          <w:rFonts w:ascii="Times New Roman" w:eastAsia="Times New Roman" w:hAnsi="Times New Roman"/>
          <w:snapToGrid w:val="0"/>
          <w:sz w:val="24"/>
          <w:szCs w:val="24"/>
          <w:lang w:eastAsia="lv-LV"/>
        </w:rPr>
        <w:lastRenderedPageBreak/>
        <w:t>15 (piecpadsmit) dienas iepriekš. Šajā gadījumā šī Līguma Puse nevar prasīt atlīdzināt zaudējumus, kas radušies šīs Vienošanās izbeigšanas rezultātā.</w:t>
      </w:r>
    </w:p>
    <w:p w:rsidR="00AA3784" w:rsidRDefault="00AA3784" w:rsidP="00AA3784">
      <w:pPr>
        <w:spacing w:after="0" w:line="240" w:lineRule="auto"/>
        <w:ind w:left="567" w:right="-1050"/>
        <w:contextualSpacing/>
        <w:jc w:val="both"/>
        <w:rPr>
          <w:rFonts w:ascii="Times New Roman" w:eastAsia="Times New Roman" w:hAnsi="Times New Roman"/>
          <w:sz w:val="24"/>
          <w:szCs w:val="24"/>
        </w:rPr>
      </w:pPr>
    </w:p>
    <w:p w:rsidR="00AA3784" w:rsidRDefault="00AA3784" w:rsidP="00AA3784">
      <w:pPr>
        <w:numPr>
          <w:ilvl w:val="0"/>
          <w:numId w:val="1"/>
        </w:numPr>
        <w:spacing w:after="120" w:line="240"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šī Vienošanās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Vienošanos atbilstoši spēkā esošajiem normatīvajiem aktiem.</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4 (četrām) lapām ar 2 (diviem) pielikumiem, 2 (divos) eksemplāros latviešu valodā, kuriem ir vienāds juridiskais spēks, no kuriem 1 (viens) eksemplārs – Piegādātājam un 1 (viens) eksemplārs – Pasūtītajam.</w:t>
      </w:r>
    </w:p>
    <w:p w:rsidR="00AA3784" w:rsidRDefault="00AA3784" w:rsidP="00AA3784">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AA3784" w:rsidRDefault="00AA3784" w:rsidP="00AA3784">
      <w:pPr>
        <w:numPr>
          <w:ilvl w:val="2"/>
          <w:numId w:val="1"/>
        </w:numPr>
        <w:spacing w:after="12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1.pielikums – piegādātāju saraksts uz 1(vienas) lapas;</w:t>
      </w:r>
    </w:p>
    <w:p w:rsidR="00AA3784" w:rsidRDefault="00AA3784" w:rsidP="00AA3784">
      <w:pPr>
        <w:numPr>
          <w:ilvl w:val="2"/>
          <w:numId w:val="1"/>
        </w:numPr>
        <w:spacing w:after="12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2.pielikums – piegādes līgums uz 73 (septiņdesmit trīs) lapām.</w:t>
      </w:r>
    </w:p>
    <w:p w:rsidR="00AA3784" w:rsidRDefault="00AA3784" w:rsidP="00AA3784">
      <w:pPr>
        <w:spacing w:after="120" w:line="240" w:lineRule="auto"/>
        <w:ind w:left="709" w:right="-1050"/>
        <w:contextualSpacing/>
        <w:jc w:val="center"/>
        <w:rPr>
          <w:rFonts w:ascii="Times New Roman" w:eastAsia="Times New Roman" w:hAnsi="Times New Roman"/>
          <w:sz w:val="24"/>
          <w:szCs w:val="24"/>
        </w:rPr>
      </w:pPr>
    </w:p>
    <w:p w:rsidR="00AA3784" w:rsidRDefault="00AA3784" w:rsidP="00AA3784">
      <w:pPr>
        <w:spacing w:after="0" w:line="240" w:lineRule="auto"/>
        <w:ind w:right="-105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A3784" w:rsidRDefault="00AA3784" w:rsidP="00AA3784">
      <w:pPr>
        <w:spacing w:after="120" w:line="240" w:lineRule="auto"/>
        <w:ind w:right="-1050"/>
        <w:contextualSpacing/>
        <w:jc w:val="both"/>
        <w:rPr>
          <w:rFonts w:ascii="Times New Roman" w:eastAsia="Times New Roman" w:hAnsi="Times New Roman"/>
          <w:sz w:val="24"/>
          <w:szCs w:val="24"/>
        </w:rPr>
      </w:pPr>
    </w:p>
    <w:p w:rsidR="00AA3784" w:rsidRDefault="00AA3784" w:rsidP="00AA3784">
      <w:pPr>
        <w:spacing w:after="0" w:line="240" w:lineRule="auto"/>
        <w:ind w:right="-105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Pasūtītājs:                                                              Piegādātājs:</w:t>
      </w:r>
    </w:p>
    <w:p w:rsidR="00AA3784" w:rsidRDefault="00AA3784" w:rsidP="00AA3784">
      <w:pPr>
        <w:spacing w:after="120" w:line="240" w:lineRule="auto"/>
        <w:ind w:right="-1050"/>
        <w:contextualSpacing/>
        <w:jc w:val="both"/>
        <w:rPr>
          <w:rFonts w:ascii="Times New Roman" w:eastAsia="Times New Roman" w:hAnsi="Times New Roman"/>
          <w:b/>
          <w:sz w:val="24"/>
          <w:szCs w:val="24"/>
        </w:rPr>
      </w:pPr>
    </w:p>
    <w:p w:rsidR="00AA3784" w:rsidRDefault="00AA3784" w:rsidP="00AA3784">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“B.Braun Medical”</w:t>
      </w:r>
    </w:p>
    <w:p w:rsidR="00AA3784" w:rsidRDefault="00AA3784" w:rsidP="00AA3784">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AA3784" w:rsidRDefault="00AA3784" w:rsidP="00AA3784">
      <w:pPr>
        <w:spacing w:after="0" w:line="240" w:lineRule="auto"/>
        <w:ind w:right="-105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Reģ.Nr.40003277955</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r>
        <w:rPr>
          <w:rFonts w:ascii="Times New Roman" w:eastAsia="Times New Roman" w:hAnsi="Times New Roman"/>
          <w:sz w:val="24"/>
          <w:szCs w:val="24"/>
        </w:rPr>
        <w:tab/>
      </w:r>
      <w:r>
        <w:rPr>
          <w:rFonts w:ascii="Times New Roman" w:eastAsia="Times New Roman" w:hAnsi="Times New Roman"/>
          <w:sz w:val="24"/>
          <w:szCs w:val="24"/>
        </w:rPr>
        <w:tab/>
        <w:t>Ūdeļu iela 16, Rīga, LV-1064</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r>
        <w:rPr>
          <w:rFonts w:ascii="Times New Roman" w:eastAsia="Times New Roman" w:hAnsi="Times New Roman"/>
          <w:bCs/>
          <w:sz w:val="24"/>
          <w:szCs w:val="24"/>
        </w:rPr>
        <w:tab/>
        <w:t xml:space="preserve">Konta Nr. </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Banka: AS Swedbank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Banka: </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Kods: </w:t>
      </w: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t>____________________________</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Valdes locekle</w:t>
      </w:r>
      <w:r>
        <w:rPr>
          <w:rFonts w:ascii="Times New Roman" w:eastAsia="Times New Roman" w:hAnsi="Times New Roman"/>
          <w:sz w:val="24"/>
          <w:szCs w:val="24"/>
        </w:rPr>
        <w:tab/>
      </w:r>
      <w:proofErr w:type="spellStart"/>
      <w:r>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loceklis </w:t>
      </w:r>
      <w:proofErr w:type="spellStart"/>
      <w:r>
        <w:rPr>
          <w:rFonts w:ascii="Times New Roman" w:eastAsia="Times New Roman" w:hAnsi="Times New Roman"/>
          <w:sz w:val="24"/>
          <w:szCs w:val="24"/>
        </w:rPr>
        <w:t>A.Gailītis</w:t>
      </w:r>
      <w:proofErr w:type="spellEnd"/>
      <w:r>
        <w:rPr>
          <w:rFonts w:ascii="Times New Roman" w:eastAsia="Times New Roman" w:hAnsi="Times New Roman"/>
          <w:sz w:val="24"/>
          <w:szCs w:val="24"/>
        </w:rPr>
        <w:tab/>
      </w:r>
    </w:p>
    <w:p w:rsidR="00AA3784" w:rsidRDefault="00AA3784" w:rsidP="00AA3784">
      <w:pPr>
        <w:spacing w:after="120" w:line="240" w:lineRule="auto"/>
        <w:ind w:right="-1050"/>
        <w:rPr>
          <w:rFonts w:ascii="Times New Roman" w:eastAsia="Times New Roman" w:hAnsi="Times New Roman"/>
          <w:b/>
          <w:bCs/>
          <w:sz w:val="24"/>
          <w:szCs w:val="24"/>
        </w:rPr>
      </w:pPr>
    </w:p>
    <w:p w:rsidR="00AA3784" w:rsidRDefault="00AA3784" w:rsidP="00AA3784">
      <w:pPr>
        <w:spacing w:after="120" w:line="240" w:lineRule="auto"/>
        <w:ind w:right="-1050"/>
        <w:jc w:val="both"/>
        <w:rPr>
          <w:rFonts w:ascii="Times New Roman" w:eastAsia="Times New Roman" w:hAnsi="Times New Roman"/>
          <w:b/>
          <w:bCs/>
          <w:sz w:val="24"/>
          <w:szCs w:val="24"/>
        </w:rPr>
      </w:pPr>
    </w:p>
    <w:p w:rsidR="00AA3784" w:rsidRDefault="00AA3784" w:rsidP="00AA3784">
      <w:pPr>
        <w:spacing w:after="120" w:line="240" w:lineRule="auto"/>
        <w:ind w:right="-1050"/>
        <w:jc w:val="both"/>
        <w:rPr>
          <w:rFonts w:ascii="Times New Roman" w:eastAsia="Times New Roman" w:hAnsi="Times New Roman"/>
          <w:b/>
          <w:bCs/>
          <w:sz w:val="24"/>
          <w:szCs w:val="24"/>
        </w:rPr>
      </w:pPr>
    </w:p>
    <w:p w:rsidR="00AA3784" w:rsidRDefault="00AA3784" w:rsidP="00AA3784">
      <w:pPr>
        <w:spacing w:after="120" w:line="240" w:lineRule="auto"/>
        <w:ind w:right="-1050"/>
        <w:jc w:val="both"/>
        <w:rPr>
          <w:rFonts w:ascii="Times New Roman" w:eastAsia="Times New Roman" w:hAnsi="Times New Roman"/>
          <w:b/>
          <w:bCs/>
          <w:sz w:val="24"/>
          <w:szCs w:val="24"/>
        </w:rPr>
      </w:pPr>
    </w:p>
    <w:p w:rsidR="00AA3784" w:rsidRDefault="00AA3784" w:rsidP="00AA3784">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lastRenderedPageBreak/>
        <w:t>1.pielikums</w:t>
      </w:r>
    </w:p>
    <w:p w:rsidR="00AA3784" w:rsidRDefault="00AA3784" w:rsidP="00AA3784">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t>2019.gada 21.jūnija</w:t>
      </w:r>
    </w:p>
    <w:p w:rsidR="00AA3784" w:rsidRDefault="00AA3784" w:rsidP="00AA3784">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t>Vispārī</w:t>
      </w:r>
      <w:r>
        <w:rPr>
          <w:rFonts w:ascii="Times New Roman" w:eastAsia="Times New Roman" w:hAnsi="Times New Roman"/>
          <w:sz w:val="20"/>
          <w:szCs w:val="20"/>
        </w:rPr>
        <w:t xml:space="preserve">gās vienošanās </w:t>
      </w:r>
      <w:proofErr w:type="spellStart"/>
      <w:r>
        <w:rPr>
          <w:rFonts w:ascii="Times New Roman" w:eastAsia="Times New Roman" w:hAnsi="Times New Roman"/>
          <w:sz w:val="20"/>
          <w:szCs w:val="20"/>
        </w:rPr>
        <w:t>Nr.SKUS</w:t>
      </w:r>
      <w:proofErr w:type="spellEnd"/>
      <w:r>
        <w:rPr>
          <w:rFonts w:ascii="Times New Roman" w:eastAsia="Times New Roman" w:hAnsi="Times New Roman"/>
          <w:sz w:val="20"/>
          <w:szCs w:val="20"/>
        </w:rPr>
        <w:t xml:space="preserve"> 338/19-VV</w:t>
      </w:r>
    </w:p>
    <w:p w:rsidR="00AA3784" w:rsidRDefault="00AA3784" w:rsidP="00AA3784">
      <w:pPr>
        <w:spacing w:after="0" w:line="240" w:lineRule="auto"/>
        <w:ind w:right="-1050"/>
        <w:jc w:val="center"/>
        <w:rPr>
          <w:rFonts w:ascii="Times New Roman" w:eastAsia="Times New Roman" w:hAnsi="Times New Roman"/>
          <w:sz w:val="24"/>
          <w:szCs w:val="24"/>
        </w:rPr>
      </w:pPr>
    </w:p>
    <w:p w:rsidR="00AA3784" w:rsidRDefault="00AA3784" w:rsidP="00AA3784">
      <w:pPr>
        <w:spacing w:after="0" w:line="240" w:lineRule="auto"/>
        <w:ind w:right="-1050"/>
        <w:jc w:val="center"/>
        <w:rPr>
          <w:rFonts w:ascii="Times New Roman" w:eastAsia="Times New Roman" w:hAnsi="Times New Roman"/>
          <w:sz w:val="24"/>
          <w:szCs w:val="24"/>
        </w:rPr>
      </w:pPr>
    </w:p>
    <w:p w:rsidR="00AA3784" w:rsidRDefault="00AA3784" w:rsidP="00AA3784">
      <w:pPr>
        <w:spacing w:after="0" w:line="240" w:lineRule="auto"/>
        <w:ind w:right="-1050"/>
        <w:jc w:val="center"/>
        <w:rPr>
          <w:rFonts w:ascii="Times New Roman" w:eastAsia="Times New Roman" w:hAnsi="Times New Roman"/>
          <w:b/>
          <w:sz w:val="24"/>
          <w:szCs w:val="24"/>
        </w:rPr>
      </w:pPr>
    </w:p>
    <w:p w:rsidR="00AA3784" w:rsidRDefault="00AA3784" w:rsidP="00AA3784">
      <w:pPr>
        <w:spacing w:after="0" w:line="240"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Piegādātāju kārtība</w:t>
      </w:r>
    </w:p>
    <w:p w:rsidR="00AA3784" w:rsidRDefault="00AA3784" w:rsidP="00AA3784">
      <w:pPr>
        <w:spacing w:after="0" w:line="240" w:lineRule="auto"/>
        <w:ind w:right="-1050"/>
        <w:jc w:val="center"/>
        <w:rPr>
          <w:rFonts w:ascii="Times New Roman" w:eastAsia="Times New Roman" w:hAnsi="Times New Roman"/>
          <w:sz w:val="24"/>
          <w:szCs w:val="24"/>
        </w:rPr>
      </w:pPr>
    </w:p>
    <w:tbl>
      <w:tblPr>
        <w:tblW w:w="0" w:type="dxa"/>
        <w:tblInd w:w="-459" w:type="dxa"/>
        <w:tblLayout w:type="fixed"/>
        <w:tblCellMar>
          <w:left w:w="10" w:type="dxa"/>
          <w:right w:w="10" w:type="dxa"/>
        </w:tblCellMar>
        <w:tblLook w:val="04A0" w:firstRow="1" w:lastRow="0" w:firstColumn="1" w:lastColumn="0" w:noHBand="0" w:noVBand="1"/>
      </w:tblPr>
      <w:tblGrid>
        <w:gridCol w:w="1134"/>
        <w:gridCol w:w="2694"/>
        <w:gridCol w:w="2807"/>
        <w:gridCol w:w="2835"/>
      </w:tblGrid>
      <w:tr w:rsidR="00AA3784" w:rsidTr="00AA3784">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AA3784" w:rsidRDefault="00AA3784">
            <w:pPr>
              <w:widowControl w:val="0"/>
              <w:suppressAutoHyphens/>
              <w:autoSpaceDE w:val="0"/>
              <w:autoSpaceDN w:val="0"/>
              <w:spacing w:after="0" w:line="240" w:lineRule="auto"/>
              <w:ind w:left="-567" w:right="-1050"/>
              <w:jc w:val="right"/>
              <w:textAlignment w:val="baseline"/>
              <w:rPr>
                <w:rFonts w:ascii="Times New Roman" w:eastAsia="Times New Roman" w:hAnsi="Times New Roman"/>
                <w:sz w:val="24"/>
                <w:szCs w:val="24"/>
              </w:rPr>
            </w:pPr>
          </w:p>
          <w:p w:rsidR="00AA3784" w:rsidRDefault="00AA3784">
            <w:pPr>
              <w:widowControl w:val="0"/>
              <w:suppressAutoHyphens/>
              <w:autoSpaceDE w:val="0"/>
              <w:autoSpaceDN w:val="0"/>
              <w:spacing w:after="0" w:line="240" w:lineRule="auto"/>
              <w:ind w:left="-567" w:right="-1050"/>
              <w:jc w:val="right"/>
              <w:textAlignment w:val="baseline"/>
              <w:rPr>
                <w:rFonts w:ascii="Times New Roman" w:eastAsia="Times New Roman" w:hAnsi="Times New Roman"/>
                <w:sz w:val="24"/>
                <w:szCs w:val="24"/>
              </w:rPr>
            </w:pPr>
            <w:r>
              <w:rPr>
                <w:rFonts w:ascii="Times New Roman" w:eastAsia="Times New Roman" w:hAnsi="Times New Roman"/>
                <w:sz w:val="24"/>
                <w:szCs w:val="24"/>
              </w:rPr>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Piegādātājs Nr.1</w:t>
            </w:r>
          </w:p>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Piegādātājs Nr.2</w:t>
            </w:r>
          </w:p>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Piegādātājs Nr.3</w:t>
            </w:r>
          </w:p>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(nosaukums)</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3.</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4.</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5.</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7.</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8.</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left="-362" w:right="-1050" w:hanging="852"/>
              <w:jc w:val="center"/>
              <w:rPr>
                <w:rFonts w:ascii="Times New Roman" w:eastAsia="Times New Roman" w:hAnsi="Times New Roman"/>
                <w:sz w:val="24"/>
                <w:szCs w:val="24"/>
              </w:rPr>
            </w:pPr>
            <w:r>
              <w:rPr>
                <w:rFonts w:ascii="Times New Roman" w:eastAsia="Times New Roman" w:hAnsi="Times New Roman"/>
                <w:sz w:val="24"/>
                <w:szCs w:val="24"/>
              </w:rPr>
              <w:t>SIA “</w:t>
            </w:r>
            <w:proofErr w:type="spellStart"/>
            <w:r>
              <w:rPr>
                <w:rFonts w:ascii="Times New Roman" w:eastAsia="Times New Roman" w:hAnsi="Times New Roman"/>
                <w:sz w:val="24"/>
                <w:szCs w:val="24"/>
              </w:rPr>
              <w:t>A.Medical</w:t>
            </w:r>
            <w:proofErr w:type="spellEnd"/>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left="-362" w:right="-1050" w:hanging="852"/>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10.</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left="-362" w:right="-1050" w:hanging="852"/>
              <w:jc w:val="center"/>
              <w:rPr>
                <w:rFonts w:ascii="Times New Roman" w:eastAsia="Times New Roman" w:hAnsi="Times New Roman"/>
                <w:sz w:val="24"/>
                <w:szCs w:val="24"/>
              </w:rPr>
            </w:pPr>
            <w:r>
              <w:rPr>
                <w:rFonts w:ascii="Times New Roman" w:eastAsia="Times New Roman" w:hAnsi="Times New Roman"/>
                <w:sz w:val="24"/>
                <w:szCs w:val="24"/>
              </w:rPr>
              <w:t>SIA “</w:t>
            </w:r>
            <w:proofErr w:type="spellStart"/>
            <w:r>
              <w:rPr>
                <w:rFonts w:ascii="Times New Roman" w:eastAsia="Times New Roman" w:hAnsi="Times New Roman"/>
                <w:sz w:val="24"/>
                <w:szCs w:val="24"/>
              </w:rPr>
              <w:t>A.Medical</w:t>
            </w:r>
            <w:proofErr w:type="spellEnd"/>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hanging="1214"/>
              <w:jc w:val="center"/>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AA3784" w:rsidTr="00AA3784">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3784" w:rsidRDefault="00AA3784">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spacing w:after="0" w:line="240" w:lineRule="auto"/>
              <w:ind w:right="-1050"/>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3784" w:rsidRDefault="00AA3784">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bl>
    <w:p w:rsidR="00AA3784" w:rsidRDefault="00AA3784" w:rsidP="00AA3784">
      <w:pPr>
        <w:spacing w:after="0" w:line="254" w:lineRule="auto"/>
        <w:ind w:right="-1050" w:firstLine="720"/>
        <w:jc w:val="both"/>
        <w:rPr>
          <w:rFonts w:ascii="Times New Roman" w:eastAsiaTheme="minorHAnsi" w:hAnsi="Times New Roman"/>
          <w:sz w:val="24"/>
          <w:szCs w:val="24"/>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120" w:line="240" w:lineRule="auto"/>
        <w:ind w:right="-1050"/>
        <w:jc w:val="right"/>
        <w:rPr>
          <w:rFonts w:ascii="Times New Roman" w:eastAsia="Times New Roman" w:hAnsi="Times New Roman"/>
          <w:bCs/>
          <w:sz w:val="20"/>
          <w:szCs w:val="20"/>
        </w:rPr>
      </w:pPr>
    </w:p>
    <w:p w:rsidR="00AA3784" w:rsidRDefault="00AA3784" w:rsidP="00AA3784">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lastRenderedPageBreak/>
        <w:t>2.pielikums</w:t>
      </w:r>
    </w:p>
    <w:p w:rsidR="00AA3784" w:rsidRDefault="00AA3784" w:rsidP="00AA3784">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t>2019.gada 21.jūnija</w:t>
      </w:r>
    </w:p>
    <w:p w:rsidR="00AA3784" w:rsidRDefault="00AA3784" w:rsidP="00AA3784">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t>Vispārī</w:t>
      </w:r>
      <w:r>
        <w:rPr>
          <w:rFonts w:ascii="Times New Roman" w:eastAsia="Times New Roman" w:hAnsi="Times New Roman"/>
          <w:sz w:val="20"/>
          <w:szCs w:val="20"/>
        </w:rPr>
        <w:t xml:space="preserve">gās vienošanās </w:t>
      </w:r>
      <w:proofErr w:type="spellStart"/>
      <w:r>
        <w:rPr>
          <w:rFonts w:ascii="Times New Roman" w:eastAsia="Times New Roman" w:hAnsi="Times New Roman"/>
          <w:sz w:val="20"/>
          <w:szCs w:val="20"/>
        </w:rPr>
        <w:t>Nr.SKUS</w:t>
      </w:r>
      <w:proofErr w:type="spellEnd"/>
      <w:r>
        <w:rPr>
          <w:rFonts w:ascii="Times New Roman" w:eastAsia="Times New Roman" w:hAnsi="Times New Roman"/>
          <w:sz w:val="20"/>
          <w:szCs w:val="20"/>
        </w:rPr>
        <w:t xml:space="preserve"> 338/19-VV</w:t>
      </w:r>
    </w:p>
    <w:p w:rsidR="00AA3784" w:rsidRDefault="00AA3784" w:rsidP="00AA3784">
      <w:pPr>
        <w:tabs>
          <w:tab w:val="left" w:pos="2160"/>
        </w:tabs>
        <w:spacing w:after="0" w:line="240" w:lineRule="auto"/>
        <w:ind w:right="-1050"/>
        <w:jc w:val="center"/>
        <w:rPr>
          <w:rFonts w:ascii="Times New Roman" w:eastAsia="Times New Roman" w:hAnsi="Times New Roman"/>
          <w:b/>
          <w:bCs/>
          <w:sz w:val="24"/>
          <w:szCs w:val="24"/>
        </w:rPr>
      </w:pPr>
    </w:p>
    <w:p w:rsidR="00AA3784" w:rsidRDefault="00AA3784" w:rsidP="00AA3784">
      <w:pPr>
        <w:tabs>
          <w:tab w:val="left" w:pos="2160"/>
        </w:tabs>
        <w:spacing w:after="0" w:line="240" w:lineRule="auto"/>
        <w:ind w:right="-1050"/>
        <w:jc w:val="center"/>
        <w:rPr>
          <w:rFonts w:ascii="Times New Roman" w:eastAsia="Times New Roman" w:hAnsi="Times New Roman"/>
          <w:b/>
          <w:bCs/>
          <w:sz w:val="24"/>
          <w:szCs w:val="24"/>
        </w:rPr>
      </w:pPr>
    </w:p>
    <w:p w:rsidR="00AA3784" w:rsidRDefault="00AA3784" w:rsidP="00AA3784">
      <w:pPr>
        <w:tabs>
          <w:tab w:val="left" w:pos="2160"/>
        </w:tabs>
        <w:spacing w:after="0" w:line="240" w:lineRule="auto"/>
        <w:ind w:right="-1050"/>
        <w:jc w:val="center"/>
        <w:rPr>
          <w:rFonts w:ascii="Times New Roman" w:eastAsia="Times New Roman" w:hAnsi="Times New Roman"/>
          <w:bCs/>
          <w:sz w:val="24"/>
          <w:szCs w:val="24"/>
        </w:rPr>
      </w:pPr>
      <w:r>
        <w:rPr>
          <w:rFonts w:ascii="Times New Roman" w:eastAsia="Times New Roman" w:hAnsi="Times New Roman"/>
          <w:b/>
          <w:bCs/>
          <w:sz w:val="24"/>
          <w:szCs w:val="24"/>
        </w:rPr>
        <w:t xml:space="preserve">LĪGUMS </w:t>
      </w:r>
      <w:r>
        <w:rPr>
          <w:rFonts w:ascii="Times New Roman" w:eastAsia="Times New Roman" w:hAnsi="Times New Roman"/>
          <w:bCs/>
          <w:sz w:val="24"/>
          <w:szCs w:val="24"/>
        </w:rPr>
        <w:t>Nr. SKUS</w:t>
      </w:r>
      <w:r>
        <w:rPr>
          <w:rFonts w:ascii="Times New Roman" w:eastAsia="Times New Roman" w:hAnsi="Times New Roman"/>
          <w:bCs/>
          <w:sz w:val="24"/>
          <w:szCs w:val="24"/>
        </w:rPr>
        <w:t xml:space="preserve"> 338/19-B</w:t>
      </w:r>
    </w:p>
    <w:p w:rsidR="00AA3784" w:rsidRDefault="00AA3784" w:rsidP="00AA3784">
      <w:pPr>
        <w:tabs>
          <w:tab w:val="left" w:pos="2160"/>
        </w:tabs>
        <w:spacing w:after="0" w:line="240" w:lineRule="auto"/>
        <w:ind w:right="-1050"/>
        <w:jc w:val="center"/>
        <w:rPr>
          <w:rFonts w:ascii="Times New Roman" w:eastAsia="Times New Roman" w:hAnsi="Times New Roman"/>
          <w:bCs/>
          <w:sz w:val="24"/>
          <w:szCs w:val="24"/>
          <w:highlight w:val="yellow"/>
        </w:rPr>
      </w:pPr>
      <w:r>
        <w:rPr>
          <w:rFonts w:ascii="Times New Roman" w:hAnsi="Times New Roman"/>
          <w:b/>
          <w:sz w:val="24"/>
          <w:szCs w:val="24"/>
        </w:rPr>
        <w:t>Zobārstniecības ķirurģisko instrumentu piegāde</w:t>
      </w:r>
    </w:p>
    <w:p w:rsidR="00AA3784" w:rsidRDefault="00AA3784" w:rsidP="00AA3784">
      <w:pPr>
        <w:tabs>
          <w:tab w:val="left" w:pos="2160"/>
        </w:tabs>
        <w:spacing w:after="0" w:line="240" w:lineRule="auto"/>
        <w:ind w:right="-1050"/>
        <w:jc w:val="right"/>
        <w:rPr>
          <w:rFonts w:ascii="Times New Roman" w:eastAsia="Times New Roman" w:hAnsi="Times New Roman"/>
          <w:bCs/>
          <w:sz w:val="20"/>
          <w:szCs w:val="20"/>
        </w:rPr>
      </w:pPr>
    </w:p>
    <w:p w:rsidR="00AA3784" w:rsidRDefault="00AA3784" w:rsidP="00AA3784">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 xml:space="preserve">Rīgā,                                                                                                    2019.gada </w:t>
      </w:r>
      <w:r>
        <w:rPr>
          <w:rFonts w:ascii="Times New Roman" w:eastAsia="Times New Roman" w:hAnsi="Times New Roman"/>
          <w:bCs/>
          <w:sz w:val="24"/>
          <w:szCs w:val="24"/>
        </w:rPr>
        <w:t>21.jūnijā</w:t>
      </w:r>
    </w:p>
    <w:p w:rsidR="00AA3784" w:rsidRDefault="00AA3784" w:rsidP="00AA3784">
      <w:pPr>
        <w:tabs>
          <w:tab w:val="left" w:pos="2160"/>
        </w:tabs>
        <w:spacing w:after="0" w:line="240" w:lineRule="auto"/>
        <w:ind w:right="-1050"/>
        <w:jc w:val="both"/>
        <w:rPr>
          <w:rFonts w:ascii="Times New Roman" w:eastAsia="Times New Roman" w:hAnsi="Times New Roman"/>
          <w:bCs/>
          <w:sz w:val="24"/>
          <w:szCs w:val="24"/>
        </w:rPr>
      </w:pPr>
    </w:p>
    <w:p w:rsidR="00AA3784" w:rsidRDefault="00AA3784" w:rsidP="00AA3784">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bCs/>
          <w:sz w:val="24"/>
          <w:szCs w:val="24"/>
        </w:rPr>
        <w:t xml:space="preserve">, reģ.Nr.40003457109, </w:t>
      </w:r>
      <w:r>
        <w:rPr>
          <w:rFonts w:ascii="Times New Roman" w:eastAsia="Times New Roman" w:hAnsi="Times New Roman"/>
          <w:sz w:val="24"/>
          <w:szCs w:val="24"/>
        </w:rPr>
        <w:t xml:space="preserve">kuru, pamatojoties uz statūtiem un 29.08.2018. valdes lēmumu Nr.81 (protokols Nr.30 p.1) pārstāv valdes locekle </w:t>
      </w:r>
      <w:proofErr w:type="spellStart"/>
      <w:r>
        <w:rPr>
          <w:rFonts w:ascii="Times New Roman" w:eastAsia="Times New Roman" w:hAnsi="Times New Roman"/>
          <w:sz w:val="24"/>
          <w:szCs w:val="24"/>
        </w:rPr>
        <w:t>I.Kreicberga</w:t>
      </w:r>
      <w:proofErr w:type="spellEnd"/>
      <w:r>
        <w:rPr>
          <w:rFonts w:ascii="Times New Roman" w:eastAsia="Times New Roman" w:hAnsi="Times New Roman"/>
          <w:sz w:val="24"/>
          <w:szCs w:val="24"/>
        </w:rPr>
        <w:t xml:space="preserve"> </w:t>
      </w:r>
      <w:r>
        <w:rPr>
          <w:rFonts w:ascii="Times New Roman" w:hAnsi="Times New Roman"/>
          <w:snapToGrid w:val="0"/>
          <w:sz w:val="24"/>
          <w:szCs w:val="24"/>
        </w:rPr>
        <w:t>(turpmāk - Pasūtītājs) no vienas puses</w:t>
      </w:r>
      <w:r>
        <w:rPr>
          <w:rFonts w:ascii="Times New Roman" w:eastAsia="Times New Roman" w:hAnsi="Times New Roman"/>
          <w:sz w:val="24"/>
          <w:szCs w:val="24"/>
        </w:rPr>
        <w:t xml:space="preserve">, </w:t>
      </w:r>
      <w:r>
        <w:rPr>
          <w:rFonts w:ascii="Times New Roman" w:eastAsia="Times New Roman" w:hAnsi="Times New Roman"/>
          <w:bCs/>
          <w:sz w:val="24"/>
          <w:szCs w:val="24"/>
        </w:rPr>
        <w:t>un</w:t>
      </w:r>
    </w:p>
    <w:p w:rsidR="00AA3784" w:rsidRDefault="00AA3784" w:rsidP="00AA3784">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
          <w:bCs/>
          <w:sz w:val="24"/>
          <w:szCs w:val="24"/>
        </w:rPr>
        <w:t>SIA “B.Braun Medical”</w:t>
      </w:r>
      <w:r>
        <w:rPr>
          <w:rFonts w:ascii="Times New Roman" w:eastAsia="Times New Roman" w:hAnsi="Times New Roman"/>
          <w:bCs/>
          <w:sz w:val="24"/>
          <w:szCs w:val="24"/>
        </w:rPr>
        <w:t>, reģistrācijas Nr.</w:t>
      </w:r>
      <w:r>
        <w:rPr>
          <w:rFonts w:ascii="Times New Roman" w:hAnsi="Times New Roman"/>
          <w:sz w:val="24"/>
          <w:szCs w:val="24"/>
        </w:rPr>
        <w:t xml:space="preserve"> 40003277955</w:t>
      </w:r>
      <w:r>
        <w:rPr>
          <w:rFonts w:ascii="Times New Roman" w:eastAsia="Times New Roman" w:hAnsi="Times New Roman"/>
          <w:bCs/>
          <w:sz w:val="24"/>
          <w:szCs w:val="24"/>
        </w:rPr>
        <w:t xml:space="preserve">, tā </w:t>
      </w:r>
      <w:r>
        <w:rPr>
          <w:rFonts w:ascii="Times New Roman" w:eastAsia="Times New Roman" w:hAnsi="Times New Roman"/>
          <w:sz w:val="24"/>
          <w:szCs w:val="24"/>
        </w:rPr>
        <w:t>valdes locekļa Aivara Gailīša personā</w:t>
      </w:r>
      <w:r>
        <w:rPr>
          <w:rFonts w:ascii="Times New Roman" w:eastAsia="Times New Roman" w:hAnsi="Times New Roman"/>
          <w:bCs/>
          <w:sz w:val="24"/>
          <w:szCs w:val="24"/>
        </w:rPr>
        <w:t xml:space="preserve"> (turpmāk - Piegādātājs) no otras puses (abi kopā – Puses), pamatojoties uz iepirkuma „</w:t>
      </w:r>
      <w:r>
        <w:rPr>
          <w:rFonts w:ascii="Times New Roman" w:hAnsi="Times New Roman"/>
          <w:sz w:val="24"/>
          <w:szCs w:val="24"/>
        </w:rPr>
        <w:t>Zobārstniecības ķirurģisko instrumentu piegāde</w:t>
      </w:r>
      <w:r>
        <w:rPr>
          <w:rFonts w:ascii="Times New Roman" w:eastAsia="Times New Roman" w:hAnsi="Times New Roman"/>
          <w:bCs/>
          <w:sz w:val="24"/>
          <w:szCs w:val="24"/>
        </w:rPr>
        <w:t>” (ID Nr. PSKUS 2019/53) rezultātiem un, saskaņā ar Piegādātāja iesniegto piedāvājumu, noslēdz šādu līgumu (turpmāk – Līgums):</w:t>
      </w:r>
    </w:p>
    <w:p w:rsidR="00AA3784" w:rsidRDefault="00AA3784" w:rsidP="00AA3784">
      <w:pPr>
        <w:tabs>
          <w:tab w:val="left" w:pos="2160"/>
        </w:tabs>
        <w:spacing w:after="0" w:line="240" w:lineRule="auto"/>
        <w:ind w:right="-1050"/>
        <w:jc w:val="both"/>
        <w:rPr>
          <w:rFonts w:ascii="Times New Roman" w:eastAsia="Times New Roman" w:hAnsi="Times New Roman"/>
          <w:bCs/>
          <w:sz w:val="24"/>
          <w:szCs w:val="24"/>
        </w:rPr>
      </w:pPr>
    </w:p>
    <w:p w:rsidR="00AA3784" w:rsidRDefault="00AA3784" w:rsidP="00AA3784">
      <w:pPr>
        <w:numPr>
          <w:ilvl w:val="0"/>
          <w:numId w:val="2"/>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AA3784" w:rsidRDefault="00AA3784" w:rsidP="00AA3784">
      <w:pPr>
        <w:spacing w:after="0" w:line="240" w:lineRule="auto"/>
        <w:ind w:left="426" w:right="-1050" w:hanging="426"/>
        <w:jc w:val="both"/>
        <w:rPr>
          <w:rFonts w:ascii="Times New Roman" w:eastAsia="Times New Roman" w:hAnsi="Times New Roman"/>
          <w:iCs/>
          <w:color w:val="000000"/>
          <w:sz w:val="24"/>
          <w:szCs w:val="24"/>
          <w:lang w:eastAsia="lv-LV"/>
        </w:rPr>
      </w:pPr>
      <w:r>
        <w:rPr>
          <w:rFonts w:ascii="Times New Roman" w:eastAsia="Times New Roman" w:hAnsi="Times New Roman"/>
          <w:bCs/>
          <w:sz w:val="24"/>
          <w:szCs w:val="24"/>
        </w:rPr>
        <w:t xml:space="preserve">1.1. Pasūtītājs </w:t>
      </w:r>
      <w:proofErr w:type="spellStart"/>
      <w:r>
        <w:rPr>
          <w:rFonts w:ascii="Times New Roman" w:eastAsia="Times New Roman" w:hAnsi="Times New Roman"/>
          <w:bCs/>
          <w:sz w:val="24"/>
          <w:szCs w:val="24"/>
        </w:rPr>
        <w:t>pasūta</w:t>
      </w:r>
      <w:proofErr w:type="spellEnd"/>
      <w:r>
        <w:rPr>
          <w:rFonts w:ascii="Times New Roman" w:eastAsia="Times New Roman" w:hAnsi="Times New Roman"/>
          <w:bCs/>
          <w:sz w:val="24"/>
          <w:szCs w:val="24"/>
        </w:rPr>
        <w:t xml:space="preserve"> un Piegādātājs piegādā Pasūtītājs </w:t>
      </w:r>
      <w:proofErr w:type="spellStart"/>
      <w:r>
        <w:rPr>
          <w:rFonts w:ascii="Times New Roman" w:eastAsia="Times New Roman" w:hAnsi="Times New Roman"/>
          <w:bCs/>
          <w:sz w:val="24"/>
          <w:szCs w:val="24"/>
        </w:rPr>
        <w:t>pasūta</w:t>
      </w:r>
      <w:proofErr w:type="spellEnd"/>
      <w:r>
        <w:rPr>
          <w:rFonts w:ascii="Times New Roman" w:eastAsia="Times New Roman" w:hAnsi="Times New Roman"/>
          <w:bCs/>
          <w:sz w:val="24"/>
          <w:szCs w:val="24"/>
        </w:rPr>
        <w:t xml:space="preserve"> un Piegādātājs piegādā 2.daļa - ZSĶC </w:t>
      </w:r>
      <w:proofErr w:type="spellStart"/>
      <w:r>
        <w:rPr>
          <w:rFonts w:ascii="Times New Roman" w:eastAsia="Times New Roman" w:hAnsi="Times New Roman"/>
          <w:bCs/>
          <w:sz w:val="24"/>
          <w:szCs w:val="24"/>
        </w:rPr>
        <w:t>Uranoplastikas</w:t>
      </w:r>
      <w:proofErr w:type="spellEnd"/>
      <w:r>
        <w:rPr>
          <w:rFonts w:ascii="Times New Roman" w:eastAsia="Times New Roman" w:hAnsi="Times New Roman"/>
          <w:bCs/>
          <w:sz w:val="24"/>
          <w:szCs w:val="24"/>
        </w:rPr>
        <w:t xml:space="preserve"> komplektu instrumenti, 3. daļa - ZSĶC </w:t>
      </w:r>
      <w:proofErr w:type="spellStart"/>
      <w:r>
        <w:rPr>
          <w:rFonts w:ascii="Times New Roman" w:eastAsia="Times New Roman" w:hAnsi="Times New Roman"/>
          <w:bCs/>
          <w:sz w:val="24"/>
          <w:szCs w:val="24"/>
        </w:rPr>
        <w:t>Cheiloplastikas</w:t>
      </w:r>
      <w:proofErr w:type="spellEnd"/>
      <w:r>
        <w:rPr>
          <w:rFonts w:ascii="Times New Roman" w:eastAsia="Times New Roman" w:hAnsi="Times New Roman"/>
          <w:bCs/>
          <w:sz w:val="24"/>
          <w:szCs w:val="24"/>
        </w:rPr>
        <w:t xml:space="preserve"> komplektu instrumenti,  </w:t>
      </w:r>
      <w:r>
        <w:rPr>
          <w:rFonts w:ascii="Times New Roman" w:eastAsia="Times New Roman" w:hAnsi="Times New Roman"/>
          <w:iCs/>
          <w:color w:val="000000"/>
          <w:sz w:val="24"/>
          <w:szCs w:val="24"/>
          <w:lang w:eastAsia="lv-LV"/>
        </w:rPr>
        <w:t xml:space="preserve">4. daļa - ZSĶC </w:t>
      </w:r>
      <w:proofErr w:type="spellStart"/>
      <w:r>
        <w:rPr>
          <w:rFonts w:ascii="Times New Roman" w:eastAsia="Times New Roman" w:hAnsi="Times New Roman"/>
          <w:iCs/>
          <w:color w:val="000000"/>
          <w:sz w:val="24"/>
          <w:szCs w:val="24"/>
          <w:lang w:eastAsia="lv-LV"/>
        </w:rPr>
        <w:t>Osteoplastikas</w:t>
      </w:r>
      <w:proofErr w:type="spellEnd"/>
      <w:r>
        <w:rPr>
          <w:rFonts w:ascii="Times New Roman" w:eastAsia="Times New Roman" w:hAnsi="Times New Roman"/>
          <w:iCs/>
          <w:color w:val="000000"/>
          <w:sz w:val="24"/>
          <w:szCs w:val="24"/>
          <w:lang w:eastAsia="lv-LV"/>
        </w:rPr>
        <w:t xml:space="preserve"> komplektu instrumenti; 5. daļa - ZSĶC Zobu ekstrakcijas komplektu instrumenti, 6. daļa - ZSĶC Mīksto audu komplektu instrumenti, 7. daļa - ZSĶC </w:t>
      </w:r>
      <w:proofErr w:type="spellStart"/>
      <w:r>
        <w:rPr>
          <w:rFonts w:ascii="Times New Roman" w:eastAsia="Times New Roman" w:hAnsi="Times New Roman"/>
          <w:iCs/>
          <w:color w:val="000000"/>
          <w:sz w:val="24"/>
          <w:szCs w:val="24"/>
          <w:lang w:eastAsia="lv-LV"/>
        </w:rPr>
        <w:t>Antratomijas</w:t>
      </w:r>
      <w:proofErr w:type="spellEnd"/>
      <w:r>
        <w:rPr>
          <w:rFonts w:ascii="Times New Roman" w:eastAsia="Times New Roman" w:hAnsi="Times New Roman"/>
          <w:iCs/>
          <w:color w:val="000000"/>
          <w:sz w:val="24"/>
          <w:szCs w:val="24"/>
          <w:lang w:eastAsia="lv-LV"/>
        </w:rPr>
        <w:t xml:space="preserve"> komplektu instrumenti,</w:t>
      </w:r>
      <w:r>
        <w:rPr>
          <w:iCs/>
          <w:color w:val="000000"/>
        </w:rPr>
        <w:t xml:space="preserve"> </w:t>
      </w:r>
      <w:r>
        <w:rPr>
          <w:rFonts w:ascii="Times New Roman" w:eastAsia="Times New Roman" w:hAnsi="Times New Roman"/>
          <w:iCs/>
          <w:color w:val="000000"/>
          <w:sz w:val="24"/>
          <w:szCs w:val="24"/>
          <w:lang w:eastAsia="lv-LV"/>
        </w:rPr>
        <w:t>11. daļa - ZSĶC Šķeltņu op. instrumenti</w:t>
      </w:r>
    </w:p>
    <w:p w:rsidR="00AA3784" w:rsidRDefault="00AA3784" w:rsidP="00AA3784">
      <w:pPr>
        <w:tabs>
          <w:tab w:val="left" w:pos="2160"/>
        </w:tabs>
        <w:spacing w:after="0" w:line="240" w:lineRule="auto"/>
        <w:ind w:left="567" w:right="-1050" w:hanging="141"/>
        <w:jc w:val="both"/>
        <w:rPr>
          <w:rFonts w:ascii="Times New Roman" w:eastAsia="Times New Roman" w:hAnsi="Times New Roman"/>
          <w:bCs/>
          <w:sz w:val="24"/>
          <w:szCs w:val="24"/>
        </w:rPr>
      </w:pPr>
      <w:r>
        <w:rPr>
          <w:rFonts w:ascii="Times New Roman" w:eastAsia="Times New Roman" w:hAnsi="Times New Roman"/>
          <w:bCs/>
          <w:sz w:val="24"/>
          <w:szCs w:val="24"/>
        </w:rPr>
        <w:t>(turpmāk – Prece), atbilstoši Līguma un tā pielikuma noteikumiem.</w:t>
      </w:r>
    </w:p>
    <w:p w:rsidR="00AA3784" w:rsidRDefault="00AA3784" w:rsidP="00AA3784">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1.2. Preces piegādes un darbu izpildes vieta: VSIA “Paula Stradiņa klīniskā universitātes slimnīca” Pilsoņu iela 13,  Rīga, LV – 1002.</w:t>
      </w:r>
    </w:p>
    <w:p w:rsidR="00AA3784" w:rsidRDefault="00AA3784" w:rsidP="00AA3784">
      <w:pPr>
        <w:tabs>
          <w:tab w:val="left" w:pos="2160"/>
        </w:tabs>
        <w:spacing w:after="0" w:line="240" w:lineRule="auto"/>
        <w:ind w:left="142" w:right="-1050" w:hanging="142"/>
        <w:jc w:val="both"/>
        <w:rPr>
          <w:rFonts w:ascii="Times New Roman" w:eastAsia="Times New Roman" w:hAnsi="Times New Roman"/>
          <w:bCs/>
          <w:sz w:val="24"/>
          <w:szCs w:val="24"/>
        </w:rPr>
      </w:pPr>
      <w:r>
        <w:rPr>
          <w:rFonts w:ascii="Times New Roman" w:eastAsia="Times New Roman" w:hAnsi="Times New Roman"/>
          <w:bCs/>
          <w:sz w:val="24"/>
          <w:szCs w:val="24"/>
        </w:rPr>
        <w:t>1.3. Preču piegādes daudzums tiek saskaņots pasūtīšanas brīdī.</w:t>
      </w:r>
    </w:p>
    <w:p w:rsidR="00AA3784" w:rsidRDefault="00AA3784" w:rsidP="00AA3784">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AA3784" w:rsidRDefault="00AA3784" w:rsidP="00AA3784">
      <w:pPr>
        <w:numPr>
          <w:ilvl w:val="0"/>
          <w:numId w:val="2"/>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AA3784" w:rsidRDefault="00AA3784" w:rsidP="00AA3784">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2.1.  Līguma summu veido visu Līguma ietvaros pasūtīto Preču kopējā summa, ņemot vērā Vienošanās kopējo summu.</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 xml:space="preserve">2.2.  Preces vienas vienības cenas norādītas Līguma 1.pielikumā un ir saistošas visu Līguma darbības laiku.  </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2.3.  Vienošanās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2.4.  Samaksu par Preču piegādi veic, pamatojoties uz Piegādātāja izrakstītu rēķinu, kurā norāda Preču nosaukumu, cenu un Pasūtītāja Līguma numuru.</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 xml:space="preserve">2.5.  Pasūtītājs veic samaksu par veiktajām piegādēm ne vēlā kā 60 (sešdesmit) kalendāro dienu laikā pēc Līguma noteikumiem atbilstošas Preces piegādes un rēķina saņemšanas, pārskaitot rēķinā norādīto naudas summu uz Līgumā norādīto Piegādātāja bankas norēķina kontu. </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sz w:val="24"/>
          <w:szCs w:val="24"/>
          <w:u w:val="single"/>
        </w:rPr>
        <w:t>2.6.  Rēķins par piegādi tiek sagatavots un abpusēji saskaņots tikai pēc Preces pieņemšanas – nodošanas fakta, pēc abpusēji parakstīta piegādes akta saskaņā ar 2.pielikumā norādīto formu.</w:t>
      </w:r>
      <w:r>
        <w:rPr>
          <w:rFonts w:ascii="Times New Roman" w:eastAsia="Times New Roman" w:hAnsi="Times New Roman"/>
          <w:bCs/>
          <w:sz w:val="24"/>
          <w:szCs w:val="24"/>
        </w:rPr>
        <w:t xml:space="preserve">  </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2.7.  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sz w:val="24"/>
          <w:szCs w:val="24"/>
        </w:rPr>
        <w:lastRenderedPageBreak/>
        <w:t>2.8.  Pasūtītājam nav pienākums apmaksāt Piegādātāja rēķinus vai segt jebkādas Piegādātāja izmaksas vai zaudējumus par piegādēm, kas nav veikti par Līguma prasībām neatbilstošas kvalitātes vai bojātas Preces piegādi</w:t>
      </w:r>
      <w:r>
        <w:rPr>
          <w:rFonts w:ascii="Times New Roman" w:eastAsia="Times New Roman" w:hAnsi="Times New Roman"/>
          <w:bCs/>
          <w:sz w:val="24"/>
          <w:szCs w:val="24"/>
        </w:rPr>
        <w:t>.</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 xml:space="preserve">2.9.  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Pr>
            <w:rStyle w:val="Hyperlink"/>
            <w:rFonts w:ascii="Times New Roman" w:eastAsia="Times New Roman" w:hAnsi="Times New Roman"/>
            <w:sz w:val="24"/>
            <w:szCs w:val="24"/>
          </w:rPr>
          <w:t>rekini@stradini.lv</w:t>
        </w:r>
      </w:hyperlink>
      <w:r>
        <w:rPr>
          <w:rFonts w:ascii="Times New Roman" w:eastAsia="Times New Roman" w:hAnsi="Times New Roman"/>
          <w:bCs/>
          <w:sz w:val="24"/>
          <w:szCs w:val="24"/>
        </w:rPr>
        <w:t xml:space="preserve">. </w:t>
      </w:r>
    </w:p>
    <w:p w:rsidR="00AA3784" w:rsidRDefault="00AA3784" w:rsidP="00AA3784">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sz w:val="24"/>
          <w:szCs w:val="24"/>
        </w:rPr>
        <w:t>2.10. Samaksa uzskatāma par veiktu ar brīdi, kad Pasūtītājs veicis pārskaitījumu uz Piegādātāja norādīto norēķinu kontu</w:t>
      </w:r>
      <w:r>
        <w:rPr>
          <w:rFonts w:ascii="Times New Roman" w:eastAsia="Times New Roman" w:hAnsi="Times New Roman"/>
          <w:bCs/>
          <w:sz w:val="24"/>
          <w:szCs w:val="24"/>
        </w:rPr>
        <w:t>.</w:t>
      </w:r>
    </w:p>
    <w:p w:rsidR="00AA3784" w:rsidRDefault="00AA3784" w:rsidP="00AA3784">
      <w:pPr>
        <w:widowControl w:val="0"/>
        <w:tabs>
          <w:tab w:val="left" w:pos="240"/>
        </w:tabs>
        <w:autoSpaceDE w:val="0"/>
        <w:autoSpaceDN w:val="0"/>
        <w:spacing w:after="0" w:line="240" w:lineRule="auto"/>
        <w:ind w:right="-1050" w:hanging="567"/>
        <w:rPr>
          <w:rFonts w:ascii="Times New Roman" w:eastAsia="Times New Roman" w:hAnsi="Times New Roman"/>
          <w:bCs/>
          <w:sz w:val="24"/>
          <w:szCs w:val="24"/>
        </w:rPr>
      </w:pPr>
    </w:p>
    <w:p w:rsidR="00AA3784" w:rsidRDefault="00AA3784" w:rsidP="00AA3784">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darbības termiņš un spēkā esamība</w:t>
      </w:r>
    </w:p>
    <w:p w:rsidR="00AA3784" w:rsidRDefault="00AA3784" w:rsidP="00AA3784">
      <w:pPr>
        <w:numPr>
          <w:ilvl w:val="1"/>
          <w:numId w:val="2"/>
        </w:numPr>
        <w:spacing w:after="0" w:line="240" w:lineRule="auto"/>
        <w:ind w:right="-1050" w:hanging="562"/>
        <w:jc w:val="both"/>
        <w:rPr>
          <w:rFonts w:ascii="Times New Roman" w:hAnsi="Times New Roman"/>
          <w:sz w:val="24"/>
          <w:szCs w:val="24"/>
          <w:lang w:eastAsia="lv-LV"/>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pilnīgai saistību izpildei, </w:t>
      </w:r>
      <w:r>
        <w:rPr>
          <w:rFonts w:ascii="Times New Roman" w:hAnsi="Times New Roman"/>
          <w:sz w:val="24"/>
          <w:szCs w:val="24"/>
        </w:rPr>
        <w:t xml:space="preserve">bet ne ilgāk kā 12 (divpadsmit) mēnešus no Līguma parakstīšanas dienas. Gadījumā, ja </w:t>
      </w:r>
      <w:r>
        <w:rPr>
          <w:rFonts w:ascii="Times New Roman" w:eastAsia="Times New Roman" w:hAnsi="Times New Roman"/>
          <w:bCs/>
          <w:sz w:val="24"/>
          <w:szCs w:val="24"/>
        </w:rPr>
        <w:t xml:space="preserve">Līguma darbības laikā netiek sasniegta Vienošanās 2.1.punktā noteiktā summa, Pusēm vienojoties Līguma darbības termiņš var tikt pagarināts saskaņā ar Publisko iepirkumu likumā noteikto. </w:t>
      </w:r>
      <w:r>
        <w:rPr>
          <w:rFonts w:ascii="Times New Roman" w:hAnsi="Times New Roman"/>
          <w:sz w:val="24"/>
          <w:szCs w:val="24"/>
        </w:rPr>
        <w:t>Ja tiek pagarināts Vienošanās termiņš, līguma, kas noslēgts Vienošanās ietvaros, termiņš tiek pielīdzināts Vienošanās termiņam bez papildu vienošanās.</w:t>
      </w:r>
    </w:p>
    <w:p w:rsidR="00AA3784" w:rsidRDefault="00AA3784" w:rsidP="00AA3784">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Pusēm ir tiesības jebkurā brīdī izbeigt Līgumu, par to rakstiski vienojoties.</w:t>
      </w:r>
    </w:p>
    <w:p w:rsidR="00AA3784" w:rsidRDefault="00AA3784" w:rsidP="00AA3784">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AA3784" w:rsidRDefault="00AA3784" w:rsidP="00AA3784">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hAnsi="Times New Roman"/>
          <w:sz w:val="24"/>
          <w:szCs w:val="24"/>
        </w:rPr>
        <w:t>Piegādātājs neveic Preces piegādi ilgāk par 10 (desmit) kalendārajām dienām no Līgumā noteiktā termiņa;</w:t>
      </w:r>
      <w:r>
        <w:rPr>
          <w:rFonts w:ascii="Times New Roman" w:eastAsia="Times New Roman" w:hAnsi="Times New Roman"/>
          <w:sz w:val="24"/>
          <w:szCs w:val="24"/>
        </w:rPr>
        <w:t xml:space="preserve"> </w:t>
      </w:r>
    </w:p>
    <w:p w:rsidR="00AA3784" w:rsidRDefault="00AA3784" w:rsidP="00AA3784">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Piegādātājs Līguma noslēgšanas vai Līguma izpildes laikā sniedzis nepatiesas vai nepilnīgas ziņas vai apliecinājumus; </w:t>
      </w:r>
    </w:p>
    <w:p w:rsidR="00AA3784" w:rsidRDefault="00AA3784" w:rsidP="00AA3784">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notikusi Piegādātāja likvidācija; </w:t>
      </w:r>
    </w:p>
    <w:p w:rsidR="00AA3784" w:rsidRDefault="00AA3784" w:rsidP="00AA3784">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pret Piegādātāju uzsākta maksātnespējas procedūra.</w:t>
      </w:r>
      <w:r>
        <w:rPr>
          <w:rFonts w:ascii="Times New Roman" w:hAnsi="Times New Roman"/>
          <w:sz w:val="24"/>
          <w:szCs w:val="24"/>
        </w:rPr>
        <w:t xml:space="preserve"> </w:t>
      </w:r>
    </w:p>
    <w:p w:rsidR="00AA3784" w:rsidRDefault="00AA3784" w:rsidP="00AA3784">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Par vienpusēju atkāpšanos no līguma Pasūtītājs Līguma 3.3.punktā noteiktajā termiņā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rsidR="00AA3784" w:rsidRDefault="00AA3784" w:rsidP="00AA3784">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A3784" w:rsidRDefault="00AA3784" w:rsidP="00AA3784">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iestājušies apstākļi, kas apgrūtina vai padara neiespējamu Piegādātāja Līgumā noteikto saistību izpildi;</w:t>
      </w:r>
    </w:p>
    <w:p w:rsidR="00AA3784" w:rsidRDefault="00AA3784" w:rsidP="00AA3784">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A3784" w:rsidRDefault="00AA3784" w:rsidP="00AA3784">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A3784" w:rsidRDefault="00AA3784" w:rsidP="00AA3784">
      <w:pPr>
        <w:numPr>
          <w:ilvl w:val="1"/>
          <w:numId w:val="2"/>
        </w:numPr>
        <w:ind w:right="-1050" w:hanging="562"/>
        <w:contextualSpacing/>
        <w:jc w:val="both"/>
        <w:rPr>
          <w:rFonts w:ascii="Times New Roman" w:hAnsi="Times New Roman"/>
          <w:sz w:val="24"/>
          <w:szCs w:val="24"/>
        </w:rPr>
      </w:pPr>
      <w:r>
        <w:rPr>
          <w:rFonts w:ascii="Times New Roman" w:hAnsi="Times New Roman"/>
          <w:sz w:val="24"/>
          <w:szCs w:val="24"/>
          <w:lang w:eastAsia="ar-SA"/>
        </w:rPr>
        <w:t>Izbeidzot Līgumu, vienlaicīgi tiek izbeigta arī Vienošanās.</w:t>
      </w:r>
    </w:p>
    <w:p w:rsidR="00AA3784" w:rsidRDefault="00AA3784" w:rsidP="00AA3784">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AA3784" w:rsidRDefault="00AA3784" w:rsidP="00AA3784">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izpildes kārtība</w:t>
      </w:r>
    </w:p>
    <w:p w:rsidR="00AA3784" w:rsidRDefault="00AA3784" w:rsidP="00AA3784">
      <w:pPr>
        <w:numPr>
          <w:ilvl w:val="1"/>
          <w:numId w:val="2"/>
        </w:numPr>
        <w:spacing w:after="0" w:line="240" w:lineRule="auto"/>
        <w:ind w:right="-1050" w:hanging="562"/>
        <w:contextualSpacing/>
        <w:jc w:val="both"/>
        <w:rPr>
          <w:rFonts w:ascii="Times New Roman" w:hAnsi="Times New Roman"/>
          <w:bCs/>
          <w:sz w:val="24"/>
          <w:szCs w:val="24"/>
        </w:rPr>
      </w:pPr>
      <w:r>
        <w:rPr>
          <w:rFonts w:ascii="Times New Roman" w:hAnsi="Times New Roman"/>
          <w:bCs/>
          <w:sz w:val="24"/>
          <w:szCs w:val="24"/>
        </w:rPr>
        <w:t xml:space="preserve">Pasūtītājs Preces pasūtīšanu veic elektroniski, </w:t>
      </w:r>
      <w:r>
        <w:rPr>
          <w:rFonts w:ascii="Times New Roman" w:eastAsia="Times New Roman" w:hAnsi="Times New Roman"/>
          <w:bCs/>
          <w:sz w:val="24"/>
          <w:szCs w:val="24"/>
        </w:rPr>
        <w:t xml:space="preserve">pieprasījumu nosūtot uz Līguma 11.9.2.punktā norādītās kontaktpersonas e-pastu: </w:t>
      </w:r>
      <w:hyperlink r:id="rId6" w:history="1">
        <w:r>
          <w:rPr>
            <w:rStyle w:val="Hyperlink"/>
            <w:rFonts w:ascii="Times New Roman" w:eastAsia="Times New Roman" w:hAnsi="Times New Roman"/>
            <w:bCs/>
            <w:sz w:val="24"/>
            <w:szCs w:val="24"/>
          </w:rPr>
          <w:t>antra.bbraun@parks.lv</w:t>
        </w:r>
      </w:hyperlink>
      <w:r>
        <w:rPr>
          <w:rFonts w:ascii="Times New Roman" w:eastAsia="Times New Roman" w:hAnsi="Times New Roman"/>
          <w:bCs/>
          <w:sz w:val="24"/>
          <w:szCs w:val="24"/>
        </w:rPr>
        <w:t xml:space="preserve">, vai telefoniski: 80009009, 67819549.  </w:t>
      </w:r>
    </w:p>
    <w:p w:rsidR="00AA3784" w:rsidRDefault="00AA3784" w:rsidP="00AA3784">
      <w:pPr>
        <w:numPr>
          <w:ilvl w:val="1"/>
          <w:numId w:val="2"/>
        </w:numPr>
        <w:spacing w:after="0" w:line="240" w:lineRule="auto"/>
        <w:ind w:left="561" w:right="-1050" w:hanging="561"/>
        <w:jc w:val="both"/>
        <w:rPr>
          <w:b/>
          <w:bCs/>
        </w:rPr>
      </w:pPr>
      <w:r>
        <w:rPr>
          <w:rFonts w:ascii="Times New Roman" w:hAnsi="Times New Roman"/>
          <w:bCs/>
          <w:sz w:val="24"/>
          <w:szCs w:val="24"/>
        </w:rPr>
        <w:t xml:space="preserve">Piegādātājs piegādā Preci ne vēlāk kā 4 (četru) kalendāro nedēļu laikā no pasūtījuma nosūtīšanas dienas, </w:t>
      </w:r>
      <w:r>
        <w:rPr>
          <w:rFonts w:ascii="Times New Roman" w:eastAsia="Times New Roman" w:hAnsi="Times New Roman"/>
          <w:bCs/>
          <w:sz w:val="24"/>
          <w:szCs w:val="24"/>
        </w:rPr>
        <w:t>laiku saskaņojot ar Līguma 11.9.1.punktā norādīto kontaktpersonu.</w:t>
      </w:r>
      <w:r>
        <w:rPr>
          <w:rFonts w:ascii="Times New Roman" w:hAnsi="Times New Roman"/>
          <w:bCs/>
          <w:sz w:val="24"/>
          <w:szCs w:val="24"/>
        </w:rPr>
        <w:t xml:space="preserve"> </w:t>
      </w:r>
    </w:p>
    <w:p w:rsidR="00AA3784" w:rsidRDefault="00AA3784" w:rsidP="00AA3784">
      <w:pPr>
        <w:numPr>
          <w:ilvl w:val="1"/>
          <w:numId w:val="2"/>
        </w:numPr>
        <w:spacing w:after="0" w:line="240" w:lineRule="auto"/>
        <w:ind w:left="561" w:right="-1050" w:hanging="561"/>
        <w:jc w:val="both"/>
        <w:rPr>
          <w:b/>
          <w:bCs/>
        </w:rPr>
      </w:pPr>
      <w:r>
        <w:rPr>
          <w:rFonts w:ascii="Times New Roman" w:hAnsi="Times New Roman"/>
          <w:bCs/>
          <w:sz w:val="24"/>
          <w:szCs w:val="24"/>
        </w:rPr>
        <w:lastRenderedPageBreak/>
        <w:t>Par pasūtīšanas laiku ir uzskatāma diena, kad Pasūtītāja 11.9.1.punktā minētā kontaktpersona ir nosūtījusi pieprasījumu uz 11.9.2.punktā minēto e-pastu. Piegādātājam 1 (vienas) darba dienas laikā jāapstiprina pasūtījuma saņemšanu</w:t>
      </w:r>
      <w:r>
        <w:rPr>
          <w:rFonts w:ascii="Times New Roman" w:eastAsia="Times New Roman" w:hAnsi="Times New Roman"/>
          <w:bCs/>
          <w:sz w:val="24"/>
          <w:szCs w:val="24"/>
        </w:rPr>
        <w:t xml:space="preserve">. </w:t>
      </w:r>
    </w:p>
    <w:p w:rsidR="00AA3784" w:rsidRDefault="00AA3784" w:rsidP="00AA3784">
      <w:pPr>
        <w:numPr>
          <w:ilvl w:val="1"/>
          <w:numId w:val="2"/>
        </w:numPr>
        <w:spacing w:after="0" w:line="240" w:lineRule="auto"/>
        <w:ind w:right="-1050" w:hanging="562"/>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3784" w:rsidRDefault="00AA3784" w:rsidP="00AA3784">
      <w:pPr>
        <w:numPr>
          <w:ilvl w:val="1"/>
          <w:numId w:val="2"/>
        </w:numPr>
        <w:spacing w:after="0" w:line="240" w:lineRule="auto"/>
        <w:ind w:left="561" w:right="-1050" w:hanging="561"/>
        <w:jc w:val="both"/>
        <w:rPr>
          <w:b/>
          <w:bCs/>
        </w:rPr>
      </w:pPr>
      <w:r>
        <w:rPr>
          <w:rFonts w:ascii="Times New Roman" w:hAnsi="Times New Roman"/>
          <w:bCs/>
          <w:sz w:val="24"/>
          <w:szCs w:val="24"/>
        </w:rPr>
        <w:t>Veicot pasūtījumu, Pasūtītājs norāda pasūtījuma veidu, nepieciešamo piegādes datumu un piegādes vietu.</w:t>
      </w:r>
    </w:p>
    <w:p w:rsidR="00AA3784" w:rsidRDefault="00AA3784" w:rsidP="00AA3784">
      <w:pPr>
        <w:numPr>
          <w:ilvl w:val="1"/>
          <w:numId w:val="2"/>
        </w:numPr>
        <w:spacing w:after="0" w:line="240" w:lineRule="auto"/>
        <w:ind w:left="561" w:right="-1050" w:hanging="561"/>
        <w:jc w:val="both"/>
        <w:rPr>
          <w:b/>
          <w:bCs/>
        </w:rPr>
      </w:pPr>
      <w:r>
        <w:rPr>
          <w:rFonts w:ascii="Times New Roman" w:eastAsia="Times New Roman" w:hAnsi="Times New Roman"/>
          <w:sz w:val="24"/>
          <w:szCs w:val="24"/>
        </w:rPr>
        <w:t>Preces piegādi, izkraušanu un novietošanu  un iekārtu nodošanu ekspluatācijā, Pasūtītāja telpās, saskaņā ar Līguma 1.2.punktu, nodrošina Piegādātājs, izmantojot savu transportu un darbaspēku. Piegādātājs</w:t>
      </w:r>
      <w:r>
        <w:rPr>
          <w:rFonts w:ascii="Times New Roman" w:eastAsia="Times New Roman" w:hAnsi="Times New Roman"/>
          <w:b/>
          <w:sz w:val="24"/>
          <w:szCs w:val="24"/>
        </w:rPr>
        <w:t xml:space="preserve"> </w:t>
      </w:r>
      <w:r>
        <w:rPr>
          <w:rFonts w:ascii="Times New Roman" w:eastAsia="Times New Roman" w:hAnsi="Times New Roman"/>
          <w:sz w:val="24"/>
          <w:szCs w:val="24"/>
        </w:rPr>
        <w:t>ir atbildīgs par transportēšanas izdevumiem.</w:t>
      </w:r>
    </w:p>
    <w:p w:rsidR="00AA3784" w:rsidRDefault="00AA3784" w:rsidP="00AA3784">
      <w:pPr>
        <w:numPr>
          <w:ilvl w:val="1"/>
          <w:numId w:val="2"/>
        </w:numPr>
        <w:spacing w:after="0" w:line="240" w:lineRule="auto"/>
        <w:ind w:left="561" w:right="-1050" w:hanging="561"/>
        <w:jc w:val="both"/>
        <w:rPr>
          <w:b/>
          <w:bCs/>
        </w:rPr>
      </w:pPr>
      <w:r>
        <w:rPr>
          <w:rFonts w:ascii="Times New Roman" w:eastAsia="Times New Roman" w:hAnsi="Times New Roman"/>
          <w:sz w:val="24"/>
          <w:szCs w:val="24"/>
          <w:lang w:eastAsia="lv-LV"/>
        </w:rPr>
        <w:t>Nododot ekspluatācijā Preci piegādātājs nodrošina lietošanas instrukciju latviešu valodā un pēc pieprasījuma lietotāja apmācību.</w:t>
      </w:r>
    </w:p>
    <w:p w:rsidR="00AA3784" w:rsidRDefault="00AA3784" w:rsidP="00AA3784">
      <w:pPr>
        <w:numPr>
          <w:ilvl w:val="1"/>
          <w:numId w:val="2"/>
        </w:numPr>
        <w:spacing w:after="0" w:line="240" w:lineRule="auto"/>
        <w:ind w:left="561" w:right="-1050" w:hanging="561"/>
        <w:jc w:val="both"/>
        <w:rPr>
          <w:b/>
          <w:bCs/>
        </w:rPr>
      </w:pPr>
      <w:r>
        <w:rPr>
          <w:rFonts w:ascii="Times New Roman" w:eastAsia="Times New Roman" w:hAnsi="Times New Roman"/>
          <w:sz w:val="24"/>
          <w:szCs w:val="24"/>
        </w:rPr>
        <w:t>Pasūtītājs, pieņemot Preci un darbu, ir tiesīgs pārbaudīt to kvalitāti un atbilstību Līguma un tā pielikuma prasībām, pasūtījumam un rēķinam. Ja Prece atbilst visām prasībām, Pasūtītāja pārstāvis paraksta piegādes aktu un  rēķinu. Ja Prece neatbilst visām prasībām, Pasūtītāja pārstāvis sagatavo defektu aktu un nodod to Piegādātājam. Konstatēto neatbilstību gadījumā Pasūtītājs ir tiesīgs nepieņemt Preci, kā arī neveikt rēķinu apmaksu.</w:t>
      </w:r>
    </w:p>
    <w:p w:rsidR="00AA3784" w:rsidRDefault="00AA3784" w:rsidP="00AA3784">
      <w:pPr>
        <w:numPr>
          <w:ilvl w:val="1"/>
          <w:numId w:val="2"/>
        </w:numPr>
        <w:spacing w:after="0" w:line="240" w:lineRule="auto"/>
        <w:ind w:left="561" w:right="-1050" w:hanging="561"/>
        <w:jc w:val="both"/>
        <w:rPr>
          <w:b/>
          <w:bCs/>
        </w:rPr>
      </w:pPr>
      <w:r>
        <w:rPr>
          <w:rFonts w:ascii="Times New Roman" w:eastAsia="Times New Roman" w:hAnsi="Times New Roman"/>
          <w:bCs/>
          <w:sz w:val="24"/>
          <w:szCs w:val="24"/>
        </w:rPr>
        <w:t>Par Preces nodošanu Piegādātājs sastāda un abas Puses paraksta piegādes aktu, kas apliecina to, ka Piegādātājs ir izpildījis savas saistības pret Pasūtītāju.</w:t>
      </w:r>
    </w:p>
    <w:p w:rsidR="00AA3784" w:rsidRDefault="00AA3784" w:rsidP="00AA3784">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AA3784" w:rsidRDefault="00AA3784" w:rsidP="00AA3784">
      <w:pPr>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5. Garantija </w:t>
      </w:r>
    </w:p>
    <w:p w:rsidR="00AA3784" w:rsidRDefault="00AA3784" w:rsidP="00AA3784">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5.1.   Preces garantijas laiks ir 24 (divdesmit četri) mēneši no piegādes akta abpusējas parakstīšanas dienas.</w:t>
      </w:r>
    </w:p>
    <w:p w:rsidR="00AA3784" w:rsidRDefault="00AA3784" w:rsidP="00AA3784">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5.2.   Piegādātājs apņemas bez maksas diagnosticēt un novērst jebkuru Preces defektu, ja defekts ir atklāts Preces garantijas laikā.</w:t>
      </w:r>
    </w:p>
    <w:p w:rsidR="00AA3784" w:rsidRDefault="00AA3784" w:rsidP="00AA3784">
      <w:pPr>
        <w:spacing w:after="0" w:line="240" w:lineRule="auto"/>
        <w:ind w:left="142" w:right="-1050" w:hanging="142"/>
        <w:jc w:val="both"/>
        <w:rPr>
          <w:rFonts w:ascii="Times New Roman" w:eastAsia="Times New Roman" w:hAnsi="Times New Roman"/>
          <w:sz w:val="24"/>
          <w:szCs w:val="24"/>
        </w:rPr>
      </w:pPr>
      <w:r>
        <w:rPr>
          <w:rFonts w:ascii="Times New Roman" w:hAnsi="Times New Roman"/>
          <w:sz w:val="24"/>
          <w:szCs w:val="24"/>
        </w:rPr>
        <w:t>5.3.   Iekārtas garantija neattiecas uz defektiem, kas radušies:</w:t>
      </w:r>
    </w:p>
    <w:p w:rsidR="00AA3784" w:rsidRDefault="00AA3784" w:rsidP="00AA3784">
      <w:pPr>
        <w:spacing w:after="0" w:line="240" w:lineRule="auto"/>
        <w:ind w:left="720" w:right="-1050" w:hanging="142"/>
        <w:jc w:val="both"/>
        <w:rPr>
          <w:rFonts w:ascii="Times New Roman" w:eastAsia="Times New Roman" w:hAnsi="Times New Roman"/>
          <w:sz w:val="24"/>
          <w:szCs w:val="24"/>
        </w:rPr>
      </w:pPr>
      <w:r>
        <w:rPr>
          <w:rFonts w:ascii="Times New Roman" w:eastAsia="Times New Roman" w:hAnsi="Times New Roman"/>
          <w:sz w:val="24"/>
          <w:szCs w:val="24"/>
        </w:rPr>
        <w:t>5.3.1. ekspluatējot Preci neatbilstoši tās ekspluatācijas noteikumiem (ražotāja instrukcijām);</w:t>
      </w:r>
    </w:p>
    <w:p w:rsidR="00AA3784" w:rsidRDefault="00AA3784" w:rsidP="00AA3784">
      <w:pPr>
        <w:spacing w:after="0" w:line="240" w:lineRule="auto"/>
        <w:ind w:left="720" w:right="-1050" w:hanging="142"/>
        <w:jc w:val="both"/>
        <w:rPr>
          <w:rFonts w:ascii="Times New Roman" w:hAnsi="Times New Roman"/>
          <w:sz w:val="24"/>
          <w:szCs w:val="24"/>
        </w:rPr>
      </w:pPr>
      <w:r>
        <w:rPr>
          <w:rFonts w:ascii="Times New Roman" w:hAnsi="Times New Roman"/>
          <w:sz w:val="24"/>
          <w:szCs w:val="24"/>
        </w:rPr>
        <w:t>5.3.2. pierādāmu Preces lietotāju nolaidības, nepareizas tās lietošanas vai apzinātu bojājumu konstatēšanas gadījumā;</w:t>
      </w:r>
    </w:p>
    <w:p w:rsidR="00AA3784" w:rsidRDefault="00AA3784" w:rsidP="00AA3784">
      <w:pPr>
        <w:spacing w:after="0" w:line="240" w:lineRule="auto"/>
        <w:ind w:left="720" w:right="-1050" w:hanging="142"/>
        <w:jc w:val="both"/>
        <w:rPr>
          <w:rFonts w:ascii="Times New Roman" w:eastAsia="Times New Roman" w:hAnsi="Times New Roman"/>
          <w:sz w:val="24"/>
          <w:szCs w:val="24"/>
        </w:rPr>
      </w:pPr>
      <w:r>
        <w:rPr>
          <w:rFonts w:ascii="Times New Roman" w:eastAsia="Times New Roman" w:hAnsi="Times New Roman"/>
          <w:sz w:val="24"/>
          <w:szCs w:val="24"/>
        </w:rPr>
        <w:t>5.3.3. neatļautu izmaiņu veikšanas, Pasūtītāja pašrocīgas remontēšanas, neapstiprinātu detaļu lietošanas Precei vai tās lietošanu tādā veidā, kas ir pretrunā ar tās ražotāja instrukcijām;</w:t>
      </w:r>
    </w:p>
    <w:p w:rsidR="00AA3784" w:rsidRDefault="00AA3784" w:rsidP="00AA3784">
      <w:pPr>
        <w:spacing w:after="0" w:line="240" w:lineRule="auto"/>
        <w:ind w:left="720" w:right="-1050" w:hanging="142"/>
        <w:jc w:val="both"/>
        <w:rPr>
          <w:rFonts w:ascii="Times New Roman" w:hAnsi="Times New Roman"/>
          <w:sz w:val="24"/>
          <w:szCs w:val="24"/>
        </w:rPr>
      </w:pPr>
      <w:r>
        <w:rPr>
          <w:rFonts w:ascii="Times New Roman" w:hAnsi="Times New Roman"/>
          <w:sz w:val="24"/>
          <w:szCs w:val="24"/>
        </w:rPr>
        <w:t xml:space="preserve">5.3.4. nepārvaramas varas apstākļu rezultātā. </w:t>
      </w:r>
    </w:p>
    <w:p w:rsidR="00AA3784" w:rsidRDefault="00AA3784" w:rsidP="00AA3784">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jebkuru Preces bojājumu vai darbības traucējumu, kas jānovērš tās garantijas ietvaros, Pasūtītājs sastāda defektu aktu, kas ir saistošs Piegādātājam, un iesniedz to Piegādātājam. Piegādātājam ne vēlāk kā 1 (vienas) darba dienas laikā no paziņošanas brīža jāierodas uz abpusēju defektu akta saskaņošanu. Ja Piegādātājs minētajā termiņā neierodas, Pasūtītājs vienpusēji sagatavo Preces defektu aktu, kas ir saistošs Piegādātajam.</w:t>
      </w:r>
    </w:p>
    <w:p w:rsidR="00AA3784" w:rsidRDefault="00AA3784" w:rsidP="00AA3784">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AA3784" w:rsidRDefault="00AA3784" w:rsidP="00AA3784">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AA3784" w:rsidRDefault="00AA3784" w:rsidP="00AA3784">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Ja Preces bojājums radies Pasūtītāja vainas dēļ, bojājuma remontu apmaksā Pasūtītājs, iepriekš saskaņojot ar Piegādātāju remonta darbu apjomu, cenu un laiku.</w:t>
      </w:r>
    </w:p>
    <w:p w:rsidR="00AA3784" w:rsidRDefault="00AA3784" w:rsidP="00AA3784">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Piegādātājs ir atbildīgs par piegādājamās Preces nejaušu, pilnīgu vai daļēju bojāejas vai bojāšanās risku līdz piegādes akta parakstīšanas brīdim.</w:t>
      </w:r>
    </w:p>
    <w:p w:rsidR="00AA3784" w:rsidRDefault="00AA3784" w:rsidP="00AA3784">
      <w:pPr>
        <w:spacing w:after="0" w:line="240" w:lineRule="auto"/>
        <w:ind w:left="567" w:right="-1050"/>
        <w:jc w:val="both"/>
        <w:rPr>
          <w:rFonts w:ascii="Times New Roman" w:eastAsia="Times New Roman" w:hAnsi="Times New Roman"/>
          <w:sz w:val="24"/>
          <w:szCs w:val="24"/>
        </w:rPr>
      </w:pPr>
    </w:p>
    <w:p w:rsidR="00AA3784" w:rsidRDefault="00AA3784" w:rsidP="00AA3784">
      <w:pPr>
        <w:numPr>
          <w:ilvl w:val="0"/>
          <w:numId w:val="3"/>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Iekārtas kvalitātes prasības</w:t>
      </w:r>
    </w:p>
    <w:p w:rsidR="00AA3784" w:rsidRDefault="00AA3784" w:rsidP="00AA3784">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6.1. </w:t>
      </w:r>
      <w:r>
        <w:rPr>
          <w:rFonts w:ascii="Times New Roman" w:eastAsia="Times New Roman" w:hAnsi="Times New Roman"/>
          <w:bCs/>
          <w:sz w:val="24"/>
          <w:szCs w:val="24"/>
        </w:rPr>
        <w:tab/>
      </w:r>
      <w:r>
        <w:rPr>
          <w:rFonts w:ascii="Times New Roman" w:eastAsia="Times New Roman" w:hAnsi="Times New Roman"/>
          <w:sz w:val="24"/>
          <w:szCs w:val="24"/>
        </w:rPr>
        <w:t>Piegādātā Prece ir jauna (ražota ne agrāk kā 2018.gadā), iepriekš nelietota un nav izmantota demonstrācijās, tā nesatur iepriekš lietotas vai atjaunotas sastāvdaļas vai komponentes.</w:t>
      </w:r>
    </w:p>
    <w:p w:rsidR="00AA3784" w:rsidRDefault="00AA3784" w:rsidP="00AA3784">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t>Piegādātājs garantē, ka Prece atbilst Līguma noteikumiem un ir derīga ekspluatācijai.</w:t>
      </w:r>
    </w:p>
    <w:p w:rsidR="00AA3784" w:rsidRDefault="00AA3784" w:rsidP="00AA3784">
      <w:pPr>
        <w:spacing w:after="0" w:line="240" w:lineRule="auto"/>
        <w:ind w:left="567" w:right="-1050" w:hanging="567"/>
        <w:jc w:val="both"/>
        <w:rPr>
          <w:rFonts w:ascii="Times New Roman" w:eastAsia="Times New Roman" w:hAnsi="Times New Roman"/>
          <w:sz w:val="24"/>
          <w:szCs w:val="24"/>
        </w:rPr>
      </w:pPr>
    </w:p>
    <w:p w:rsidR="00AA3784" w:rsidRDefault="00AA3784" w:rsidP="00AA3784">
      <w:pPr>
        <w:tabs>
          <w:tab w:val="left" w:pos="2160"/>
        </w:tabs>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7. Pušu saistības</w:t>
      </w:r>
    </w:p>
    <w:p w:rsidR="00AA3784" w:rsidRDefault="00AA3784" w:rsidP="00AA3784">
      <w:pPr>
        <w:numPr>
          <w:ilvl w:val="1"/>
          <w:numId w:val="4"/>
        </w:numPr>
        <w:tabs>
          <w:tab w:val="left" w:pos="567"/>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Piegādātāja pienākumi un tiesības:</w:t>
      </w:r>
    </w:p>
    <w:p w:rsidR="00AA3784" w:rsidRDefault="00AA3784" w:rsidP="00AA3784">
      <w:pPr>
        <w:numPr>
          <w:ilvl w:val="2"/>
          <w:numId w:val="4"/>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1 (vienu) darbu dienu pirms piegādes saskaņot piegādes laiku ar Līgumā norādīto kontaktpersonu par Preces saņemšanu</w:t>
      </w:r>
      <w:r>
        <w:rPr>
          <w:rFonts w:ascii="Times New Roman" w:eastAsia="Times New Roman" w:hAnsi="Times New Roman"/>
          <w:bCs/>
          <w:sz w:val="24"/>
          <w:szCs w:val="24"/>
        </w:rPr>
        <w:t xml:space="preserve">; </w:t>
      </w:r>
    </w:p>
    <w:p w:rsidR="00AA3784" w:rsidRDefault="00AA3784" w:rsidP="00AA3784">
      <w:pPr>
        <w:numPr>
          <w:ilvl w:val="2"/>
          <w:numId w:val="4"/>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piegādāt un veikt Līguma prasībām atbilstošas piegādes;</w:t>
      </w:r>
    </w:p>
    <w:p w:rsidR="00AA3784" w:rsidRDefault="00AA3784" w:rsidP="00AA3784">
      <w:pPr>
        <w:numPr>
          <w:ilvl w:val="2"/>
          <w:numId w:val="4"/>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transportējot Preci, nodrošināt Preces drošību pret iespējamajiem bojājumiem;</w:t>
      </w:r>
    </w:p>
    <w:p w:rsidR="00AA3784" w:rsidRDefault="00AA3784" w:rsidP="00AA3784">
      <w:pPr>
        <w:numPr>
          <w:ilvl w:val="2"/>
          <w:numId w:val="4"/>
        </w:numPr>
        <w:tabs>
          <w:tab w:val="num" w:pos="1276"/>
          <w:tab w:val="left" w:pos="2160"/>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rPr>
          <w:rFonts w:ascii="Times New Roman" w:eastAsia="Times New Roman" w:hAnsi="Times New Roman"/>
          <w:sz w:val="24"/>
          <w:szCs w:val="24"/>
        </w:rPr>
        <w:t>Uz šo punktu nav attiecināmi Līguma 9.punkta noteikumi;</w:t>
      </w:r>
    </w:p>
    <w:p w:rsidR="00AA3784" w:rsidRDefault="00AA3784" w:rsidP="00AA3784">
      <w:pPr>
        <w:numPr>
          <w:ilvl w:val="2"/>
          <w:numId w:val="4"/>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Pēc Pasūtītāja atsevišķa pieprasījuma nodrošināt lietotāja apmācību ne mazāk kā 5 darba dienu laikā no pieprasījuma saņemšanas</w:t>
      </w:r>
    </w:p>
    <w:p w:rsidR="00AA3784" w:rsidRDefault="00AA3784" w:rsidP="00AA3784">
      <w:pPr>
        <w:numPr>
          <w:ilvl w:val="2"/>
          <w:numId w:val="4"/>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veikt Līguma izpildi ar saviem spēkiem, resursiem un līdzekļiem;</w:t>
      </w:r>
    </w:p>
    <w:p w:rsidR="00AA3784" w:rsidRDefault="00AA3784" w:rsidP="00AA3784">
      <w:pPr>
        <w:numPr>
          <w:ilvl w:val="2"/>
          <w:numId w:val="4"/>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sz w:val="24"/>
          <w:szCs w:val="24"/>
        </w:rPr>
        <w:t>pēc abpusējas piegādes akta parakstīšanas, sagatavot un nodot Pasūtītājam rēķinu;</w:t>
      </w:r>
    </w:p>
    <w:p w:rsidR="00AA3784" w:rsidRDefault="00AA3784" w:rsidP="00AA3784">
      <w:pPr>
        <w:tabs>
          <w:tab w:val="left" w:pos="1276"/>
        </w:tabs>
        <w:spacing w:after="0" w:line="240" w:lineRule="auto"/>
        <w:ind w:right="-1050" w:firstLine="567"/>
        <w:jc w:val="both"/>
        <w:rPr>
          <w:rFonts w:ascii="Times New Roman" w:eastAsia="Times New Roman" w:hAnsi="Times New Roman"/>
          <w:bCs/>
          <w:sz w:val="24"/>
          <w:szCs w:val="24"/>
        </w:rPr>
      </w:pPr>
      <w:r>
        <w:rPr>
          <w:rFonts w:ascii="Times New Roman" w:eastAsia="Times New Roman" w:hAnsi="Times New Roman"/>
          <w:bCs/>
          <w:sz w:val="24"/>
          <w:szCs w:val="24"/>
        </w:rPr>
        <w:t>7.1.9.</w:t>
      </w:r>
      <w:r>
        <w:rPr>
          <w:rFonts w:ascii="Times New Roman" w:eastAsia="Times New Roman" w:hAnsi="Times New Roman"/>
          <w:bCs/>
          <w:sz w:val="24"/>
          <w:szCs w:val="24"/>
        </w:rPr>
        <w:tab/>
        <w:t>par savlaicīgu un kvalitatīvu Līguma izpildi saņemt Līgumā noteikto samaksu;</w:t>
      </w:r>
    </w:p>
    <w:p w:rsidR="00AA3784" w:rsidRDefault="00AA3784" w:rsidP="00AA3784">
      <w:p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7.1.10.</w:t>
      </w:r>
      <w:r>
        <w:rPr>
          <w:rFonts w:ascii="Times New Roman" w:eastAsia="Times New Roman" w:hAnsi="Times New Roman"/>
          <w:bCs/>
          <w:sz w:val="24"/>
          <w:szCs w:val="24"/>
        </w:rPr>
        <w:tab/>
        <w:t>saņemt no Pasūtītāja saistību izpildei nepieciešamo informāciju.</w:t>
      </w:r>
    </w:p>
    <w:p w:rsidR="00AA3784" w:rsidRDefault="00AA3784" w:rsidP="00AA3784">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7.2.    Pasūtītāja pienākumi un tiesības:</w:t>
      </w:r>
    </w:p>
    <w:p w:rsidR="00AA3784" w:rsidRDefault="00AA3784" w:rsidP="00AA3784">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savlaicīgi veikt pasūtījumus; </w:t>
      </w:r>
    </w:p>
    <w:p w:rsidR="00AA3784" w:rsidRDefault="00AA3784" w:rsidP="00AA3784">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nodrošināt Piegādātāju ar visiem nepieciešamajiem dokumentiem un informāciju, kas nepieciešama Līguma pienācīgai izpildei un par kuru nepieciešamību informējis Piegādātājs;</w:t>
      </w:r>
    </w:p>
    <w:p w:rsidR="00AA3784" w:rsidRDefault="00AA3784" w:rsidP="00AA3784">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pārbaudīt veikto piegāžu un darbu atbilstību Līguma noteikumiem;</w:t>
      </w:r>
    </w:p>
    <w:p w:rsidR="00AA3784" w:rsidRDefault="00AA3784" w:rsidP="00AA3784">
      <w:pPr>
        <w:numPr>
          <w:ilvl w:val="2"/>
          <w:numId w:val="5"/>
        </w:num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Līgumā noteiktajā kārtībā savlaicīgi veikt Līgumā noteiktos maksājumus;</w:t>
      </w:r>
    </w:p>
    <w:p w:rsidR="00AA3784" w:rsidRDefault="00AA3784" w:rsidP="00AA3784">
      <w:pPr>
        <w:numPr>
          <w:ilvl w:val="2"/>
          <w:numId w:val="5"/>
        </w:numPr>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ekspluatācijas laikā konstatēto trūkumu vai bojājumu gadījumā par to nekavējoties paziņot Piegādātājam  Līguma 4.1.punktā noteiktajā kārtībā;</w:t>
      </w:r>
    </w:p>
    <w:p w:rsidR="00AA3784" w:rsidRDefault="00AA3784" w:rsidP="00AA3784">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saņemt no Piegādātāja informāciju un paskaidrojumus par Līguma izpildes gaitu un citiem Līguma izpildes jautājumiem;</w:t>
      </w:r>
    </w:p>
    <w:p w:rsidR="00AA3784" w:rsidRDefault="00AA3784" w:rsidP="00AA3784">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laicīgi saņemt no Piegādātāja informāciju un paskaidrojumus par iespējamajiem vai paredzamajiem kavējumiem Līguma izpildē;</w:t>
      </w:r>
    </w:p>
    <w:p w:rsidR="00AA3784" w:rsidRDefault="00AA3784" w:rsidP="00AA3784">
      <w:pPr>
        <w:numPr>
          <w:ilvl w:val="2"/>
          <w:numId w:val="5"/>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apturēt un atlikt Līgumā paredzēto maksājumu ārējā normatīvajā aktā vai šajā Līgumā noteiktajos gadījumos.</w:t>
      </w:r>
    </w:p>
    <w:p w:rsidR="00AA3784" w:rsidRDefault="00AA3784" w:rsidP="00AA3784">
      <w:pPr>
        <w:spacing w:after="160" w:line="254" w:lineRule="auto"/>
        <w:ind w:right="-1050"/>
        <w:jc w:val="both"/>
        <w:rPr>
          <w:rFonts w:ascii="Times New Roman" w:hAnsi="Times New Roman"/>
          <w:sz w:val="24"/>
        </w:rPr>
      </w:pPr>
    </w:p>
    <w:p w:rsidR="00AA3784" w:rsidRDefault="00AA3784" w:rsidP="00AA3784">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atbildība</w:t>
      </w:r>
    </w:p>
    <w:p w:rsidR="00AA3784" w:rsidRDefault="00AA3784" w:rsidP="00AA3784">
      <w:pPr>
        <w:numPr>
          <w:ilvl w:val="1"/>
          <w:numId w:val="6"/>
        </w:numPr>
        <w:spacing w:after="0" w:line="240" w:lineRule="auto"/>
        <w:ind w:left="567" w:right="-1050"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A3784" w:rsidRDefault="00AA3784" w:rsidP="00AA3784">
      <w:pPr>
        <w:numPr>
          <w:ilvl w:val="1"/>
          <w:numId w:val="6"/>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Ja Piegādātāja vainas dēļ Pasūtītājs nevar lietot Preci ilgāk par 5 (piecām) kalendārajām dienām (Preces garantijas laikā bojājumu vai remonta dēļ Preces dīkstāve ir ilgāka par 5 </w:t>
      </w:r>
      <w:r>
        <w:rPr>
          <w:rFonts w:ascii="Times New Roman" w:eastAsia="Times New Roman" w:hAnsi="Times New Roman"/>
          <w:sz w:val="24"/>
          <w:szCs w:val="24"/>
        </w:rPr>
        <w:lastRenderedPageBreak/>
        <w:t xml:space="preserve">kalendārajām dienām), Pasūtītājs piemēro Piegādātājam līgumsodu 200,00 EUR apmērā par katru dīkstāves dienu (sākot ar 6.dienu), bet ne vairāk kā 10% no Līguma kopējās summas. </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Preces piegādes termiņa (t.sk. Līguma 7.1.4.punktā noteikto) kavēšanu vai citu Līgumā noteikto saistību nepildīšanu Pasūtītājs piemēro Piegādātājam līgumsodu 0,1% apmērā no kopējās pasūtīto Preču summas par katru nokavējuma dienu, bet ne vairāk kā 10% no kopējās Līguma summas. </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AA3784" w:rsidRDefault="00AA3784" w:rsidP="00AA3784">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AA3784" w:rsidRDefault="00AA3784" w:rsidP="00AA3784">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AA3784" w:rsidRDefault="00AA3784" w:rsidP="00AA3784">
      <w:pPr>
        <w:numPr>
          <w:ilvl w:val="1"/>
          <w:numId w:val="6"/>
        </w:numPr>
        <w:spacing w:after="0" w:line="240" w:lineRule="auto"/>
        <w:ind w:left="567" w:right="-1049" w:hanging="567"/>
        <w:contextualSpacing/>
        <w:jc w:val="both"/>
        <w:rPr>
          <w:rFonts w:ascii="Times New Roman" w:hAnsi="Times New Roman"/>
          <w:sz w:val="24"/>
          <w:szCs w:val="24"/>
        </w:rPr>
      </w:pPr>
      <w:r>
        <w:rPr>
          <w:rFonts w:ascii="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šī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Pušu iespējamās kontroles robežās u.c.).</w:t>
      </w:r>
    </w:p>
    <w:p w:rsidR="00AA3784" w:rsidRDefault="00AA3784" w:rsidP="00AA3784">
      <w:pPr>
        <w:numPr>
          <w:ilvl w:val="1"/>
          <w:numId w:val="6"/>
        </w:numPr>
        <w:spacing w:after="0" w:line="240" w:lineRule="auto"/>
        <w:ind w:left="567" w:right="-1049" w:hanging="567"/>
        <w:contextualSpacing/>
        <w:jc w:val="both"/>
        <w:rPr>
          <w:rFonts w:ascii="Times New Roman" w:hAnsi="Times New Roman"/>
          <w:sz w:val="24"/>
          <w:szCs w:val="24"/>
        </w:rPr>
      </w:pPr>
      <w:r>
        <w:rPr>
          <w:rFonts w:ascii="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AA3784" w:rsidRDefault="00AA3784" w:rsidP="00AA3784">
      <w:pPr>
        <w:numPr>
          <w:ilvl w:val="1"/>
          <w:numId w:val="6"/>
        </w:numPr>
        <w:spacing w:after="0" w:line="240" w:lineRule="auto"/>
        <w:ind w:left="567" w:right="-1049" w:hanging="567"/>
        <w:contextualSpacing/>
        <w:jc w:val="both"/>
      </w:pPr>
      <w:r>
        <w:rPr>
          <w:rFonts w:ascii="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Pr>
          <w:rFonts w:ascii="Times New Roman" w:hAnsi="Times New Roman"/>
          <w:snapToGrid w:val="0"/>
          <w:sz w:val="24"/>
          <w:szCs w:val="24"/>
          <w:lang w:eastAsia="lv-LV"/>
        </w:rPr>
        <w:t>rakstveidā</w:t>
      </w:r>
      <w:proofErr w:type="spellEnd"/>
      <w:r>
        <w:rPr>
          <w:rFonts w:ascii="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r>
        <w:rPr>
          <w:snapToGrid w:val="0"/>
          <w:lang w:eastAsia="lv-LV"/>
        </w:rPr>
        <w:t>.</w:t>
      </w:r>
    </w:p>
    <w:p w:rsidR="00AA3784" w:rsidRDefault="00AA3784" w:rsidP="00AA3784">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AA3784" w:rsidRDefault="00AA3784" w:rsidP="00AA3784">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AA3784" w:rsidRDefault="00AA3784" w:rsidP="00AA3784">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AA3784" w:rsidRDefault="00AA3784" w:rsidP="00AA3784">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likuma 61.pantā  noteikto. </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Puses apliecina un garantē, ka tām ir tiesības parakstīt Līgumu un tās uzņemas visas ar Līgumu noteiktās saistības un pienākumus. Gadījumā, ja Līgumu parakstījusi persona bez </w:t>
      </w:r>
      <w:r>
        <w:rPr>
          <w:rFonts w:ascii="Times New Roman" w:eastAsia="Times New Roman" w:hAnsi="Times New Roman"/>
          <w:sz w:val="24"/>
          <w:szCs w:val="24"/>
        </w:rPr>
        <w:lastRenderedPageBreak/>
        <w:t>paraksta tiesībām, tā uzņemas pilnu atbildību pret otru Pusi, tajā skaitā par radītajiem zaudējumiem, ja tādi radušies.</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kādai no Pusēm tiek mainīti rekvizīti vai Līguma 11.9.1.punktā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Informācijas apmaiņa starp Pusēm var notikt arī izmantojot e-pasta saraksti, kas kļūst par Līguma neatņemamu sastāvdaļu.</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nav tiesīgas nodot savas tiesības un saistības, kas saistītas ar Līgumu un izriet no tā, trešajai personai.</w:t>
      </w:r>
    </w:p>
    <w:p w:rsidR="00AA3784" w:rsidRDefault="00AA3784" w:rsidP="00AA3784">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Pušu kontaktpersonas: </w:t>
      </w:r>
    </w:p>
    <w:p w:rsidR="00AA3784" w:rsidRDefault="00AA3784" w:rsidP="00AA3784">
      <w:pPr>
        <w:spacing w:after="0" w:line="240" w:lineRule="auto"/>
        <w:ind w:left="1276" w:right="-1050"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11.9.1.</w:t>
      </w:r>
      <w:bookmarkStart w:id="0" w:name="_Hlk488824614"/>
      <w:r>
        <w:rPr>
          <w:rFonts w:ascii="Times New Roman" w:eastAsia="Times New Roman" w:hAnsi="Times New Roman"/>
          <w:sz w:val="24"/>
          <w:szCs w:val="24"/>
          <w:lang w:eastAsia="lv-LV"/>
        </w:rPr>
        <w:t xml:space="preserve"> no Pasūtītāja puses:</w:t>
      </w:r>
    </w:p>
    <w:p w:rsidR="00AA3784" w:rsidRDefault="00AA3784" w:rsidP="00AA3784">
      <w:pPr>
        <w:spacing w:after="0" w:line="240" w:lineRule="auto"/>
        <w:ind w:left="567" w:right="-1050"/>
        <w:jc w:val="both"/>
        <w:rPr>
          <w:color w:val="212121"/>
          <w:lang w:eastAsia="lv-LV"/>
        </w:rPr>
      </w:pPr>
      <w:r>
        <w:rPr>
          <w:rFonts w:ascii="Times New Roman" w:hAnsi="Times New Roman"/>
          <w:color w:val="212121"/>
          <w:sz w:val="24"/>
          <w:szCs w:val="24"/>
          <w:lang w:eastAsia="lv-LV"/>
        </w:rPr>
        <w:t>Par līguma izpildi - medicīnas tehnoloģiju daļas vadītājs</w:t>
      </w:r>
      <w:r>
        <w:rPr>
          <w:rFonts w:ascii="Times New Roman" w:hAnsi="Times New Roman"/>
          <w:color w:val="212121"/>
          <w:sz w:val="24"/>
          <w:szCs w:val="24"/>
          <w:lang w:eastAsia="lv-LV"/>
        </w:rPr>
        <w:t>_______________________</w:t>
      </w:r>
      <w:r>
        <w:rPr>
          <w:rFonts w:ascii="Times New Roman" w:hAnsi="Times New Roman"/>
          <w:color w:val="212121"/>
          <w:sz w:val="24"/>
          <w:szCs w:val="24"/>
          <w:lang w:eastAsia="lv-LV"/>
        </w:rPr>
        <w:t>.</w:t>
      </w:r>
    </w:p>
    <w:p w:rsidR="00AA3784" w:rsidRDefault="00AA3784" w:rsidP="00AA3784">
      <w:pPr>
        <w:spacing w:after="0" w:line="240" w:lineRule="auto"/>
        <w:ind w:left="567" w:right="-1050"/>
        <w:jc w:val="both"/>
        <w:rPr>
          <w:color w:val="212121"/>
          <w:lang w:eastAsia="lv-LV"/>
        </w:rPr>
      </w:pPr>
      <w:r>
        <w:rPr>
          <w:rFonts w:ascii="Times New Roman" w:hAnsi="Times New Roman"/>
          <w:color w:val="212121"/>
          <w:sz w:val="24"/>
          <w:szCs w:val="24"/>
          <w:lang w:eastAsia="lv-LV"/>
        </w:rPr>
        <w:t>Par preču pasūtīšanu un pieņemšanu:</w:t>
      </w:r>
      <w:r>
        <w:rPr>
          <w:rFonts w:ascii="Times New Roman" w:hAnsi="Times New Roman"/>
          <w:color w:val="212121"/>
          <w:sz w:val="24"/>
          <w:szCs w:val="24"/>
          <w:lang w:eastAsia="lv-LV"/>
        </w:rPr>
        <w:t>____________________</w:t>
      </w:r>
      <w:r>
        <w:rPr>
          <w:rFonts w:ascii="Times New Roman" w:hAnsi="Times New Roman"/>
          <w:color w:val="212121"/>
          <w:sz w:val="24"/>
          <w:szCs w:val="24"/>
          <w:lang w:eastAsia="lv-LV"/>
        </w:rPr>
        <w:t>. Pilnvarotā persona organizē iekārtas pasūtīšanu un pieņemšanu.</w:t>
      </w:r>
    </w:p>
    <w:p w:rsidR="00AA3784" w:rsidRDefault="00AA3784" w:rsidP="00AA3784">
      <w:pPr>
        <w:spacing w:after="0" w:line="240" w:lineRule="auto"/>
        <w:ind w:left="567" w:right="-1050"/>
        <w:jc w:val="both"/>
        <w:rPr>
          <w:color w:val="212121"/>
          <w:lang w:eastAsia="lv-LV"/>
        </w:rPr>
      </w:pPr>
      <w:r>
        <w:rPr>
          <w:rFonts w:ascii="Times New Roman" w:hAnsi="Times New Roman"/>
          <w:color w:val="212121"/>
          <w:sz w:val="24"/>
          <w:szCs w:val="24"/>
          <w:lang w:eastAsia="lv-LV"/>
        </w:rPr>
        <w:t>Par preču saņemšanu:</w:t>
      </w:r>
      <w:r>
        <w:rPr>
          <w:rFonts w:ascii="Times New Roman" w:hAnsi="Times New Roman"/>
          <w:color w:val="212121"/>
          <w:sz w:val="24"/>
          <w:szCs w:val="24"/>
          <w:lang w:eastAsia="lv-LV"/>
        </w:rPr>
        <w:t>________________________________</w:t>
      </w:r>
      <w:r>
        <w:rPr>
          <w:rFonts w:ascii="Times New Roman" w:hAnsi="Times New Roman"/>
          <w:color w:val="212121"/>
          <w:sz w:val="24"/>
          <w:szCs w:val="24"/>
          <w:lang w:eastAsia="lv-LV"/>
        </w:rPr>
        <w:t xml:space="preserve">. </w:t>
      </w:r>
    </w:p>
    <w:bookmarkEnd w:id="0"/>
    <w:p w:rsidR="00AA3784" w:rsidRDefault="00AA3784" w:rsidP="00AA3784">
      <w:pPr>
        <w:spacing w:after="0" w:line="240" w:lineRule="auto"/>
        <w:ind w:left="1276" w:right="-1050" w:hanging="709"/>
        <w:jc w:val="both"/>
        <w:rPr>
          <w:rFonts w:ascii="Times New Roman" w:hAnsi="Times New Roman"/>
          <w:sz w:val="23"/>
          <w:szCs w:val="23"/>
        </w:rPr>
      </w:pPr>
      <w:r>
        <w:rPr>
          <w:rFonts w:ascii="Times New Roman" w:eastAsia="Times New Roman" w:hAnsi="Times New Roman"/>
          <w:sz w:val="24"/>
          <w:szCs w:val="24"/>
        </w:rPr>
        <w:t>11.9.2. no Piegādātāja puses:</w:t>
      </w:r>
      <w:r>
        <w:rPr>
          <w:rFonts w:ascii="Times New Roman" w:eastAsia="Times New Roman" w:hAnsi="Times New Roman"/>
          <w:sz w:val="24"/>
          <w:szCs w:val="24"/>
        </w:rPr>
        <w:t>______________________</w:t>
      </w:r>
      <w:r>
        <w:rPr>
          <w:rFonts w:ascii="Times New Roman" w:hAnsi="Times New Roman"/>
          <w:sz w:val="23"/>
          <w:szCs w:val="23"/>
        </w:rPr>
        <w:t>.</w:t>
      </w:r>
    </w:p>
    <w:p w:rsidR="00AA3784" w:rsidRDefault="00AA3784" w:rsidP="00AA3784">
      <w:pPr>
        <w:numPr>
          <w:ilvl w:val="1"/>
          <w:numId w:val="6"/>
        </w:numPr>
        <w:spacing w:after="0" w:line="240" w:lineRule="auto"/>
        <w:ind w:left="709" w:right="-1050" w:hanging="709"/>
        <w:jc w:val="both"/>
        <w:rPr>
          <w:rFonts w:ascii="Times New Roman" w:eastAsia="Times New Roman" w:hAnsi="Times New Roman"/>
          <w:sz w:val="24"/>
          <w:szCs w:val="24"/>
        </w:rPr>
      </w:pPr>
      <w:r>
        <w:rPr>
          <w:rFonts w:ascii="Times New Roman" w:eastAsia="Times New Roman" w:hAnsi="Times New Roman"/>
          <w:sz w:val="24"/>
          <w:szCs w:val="24"/>
        </w:rPr>
        <w:t>Līgums sagatavots latviešu valodā, parakstīts divos oriģinālos eksemplāros uz 73 (septiņdesmit trīs) lapām, tai skaitā pielikumu, abi eksemplāri ir ar vienādu juridisko spēku. Viens no Līguma eksemplāriem atrodas pie Pasūtītāja, bet otrs – pie Piegādātāja.</w:t>
      </w: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numPr>
          <w:ilvl w:val="0"/>
          <w:numId w:val="6"/>
        </w:numPr>
        <w:spacing w:after="160" w:line="254"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AA3784" w:rsidRDefault="00AA3784" w:rsidP="00AA3784">
      <w:pPr>
        <w:spacing w:after="0" w:line="240" w:lineRule="auto"/>
        <w:ind w:right="-105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Pasūtītājs:                                                              Piegādātājs:</w:t>
      </w:r>
    </w:p>
    <w:p w:rsidR="00AA3784" w:rsidRDefault="00AA3784" w:rsidP="00AA3784">
      <w:pPr>
        <w:spacing w:after="120" w:line="240" w:lineRule="auto"/>
        <w:ind w:right="-1050"/>
        <w:contextualSpacing/>
        <w:jc w:val="both"/>
        <w:rPr>
          <w:rFonts w:ascii="Times New Roman" w:eastAsia="Times New Roman" w:hAnsi="Times New Roman"/>
          <w:b/>
          <w:sz w:val="24"/>
          <w:szCs w:val="24"/>
        </w:rPr>
      </w:pPr>
    </w:p>
    <w:p w:rsidR="00AA3784" w:rsidRDefault="00AA3784" w:rsidP="00AA3784">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“B.Braun Medical”</w:t>
      </w:r>
    </w:p>
    <w:p w:rsidR="00AA3784" w:rsidRDefault="00AA3784" w:rsidP="00AA3784">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AA3784" w:rsidRDefault="00AA3784" w:rsidP="00AA3784">
      <w:pPr>
        <w:spacing w:after="0" w:line="240" w:lineRule="auto"/>
        <w:ind w:right="-105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 40003277955</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r>
        <w:rPr>
          <w:rFonts w:ascii="Times New Roman" w:eastAsia="Times New Roman" w:hAnsi="Times New Roman"/>
          <w:sz w:val="24"/>
          <w:szCs w:val="24"/>
        </w:rPr>
        <w:tab/>
      </w:r>
      <w:r>
        <w:rPr>
          <w:rFonts w:ascii="Times New Roman" w:eastAsia="Times New Roman" w:hAnsi="Times New Roman"/>
          <w:sz w:val="24"/>
          <w:szCs w:val="24"/>
        </w:rPr>
        <w:tab/>
        <w:t>Ūdeļu iela 16, Rīga, LV-1064</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r>
        <w:rPr>
          <w:rFonts w:ascii="Times New Roman" w:eastAsia="Times New Roman" w:hAnsi="Times New Roman"/>
          <w:bCs/>
          <w:sz w:val="24"/>
          <w:szCs w:val="24"/>
        </w:rPr>
        <w:tab/>
        <w:t xml:space="preserve">Konta Nr. </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Banka: AS Swedbank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Banka: </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Kods: </w:t>
      </w:r>
      <w:bookmarkStart w:id="1" w:name="_GoBack"/>
      <w:bookmarkEnd w:id="1"/>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spacing w:after="0" w:line="240" w:lineRule="auto"/>
        <w:ind w:right="-1050"/>
        <w:jc w:val="both"/>
        <w:rPr>
          <w:rFonts w:ascii="Times New Roman" w:eastAsia="Times New Roman" w:hAnsi="Times New Roman"/>
          <w:sz w:val="24"/>
          <w:szCs w:val="24"/>
        </w:rPr>
      </w:pP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t>____________________________</w:t>
      </w:r>
    </w:p>
    <w:p w:rsidR="00AA3784" w:rsidRDefault="00AA3784" w:rsidP="00AA3784">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Valdes locekle</w:t>
      </w:r>
      <w:r>
        <w:rPr>
          <w:rFonts w:ascii="Times New Roman" w:eastAsia="Times New Roman" w:hAnsi="Times New Roman"/>
          <w:sz w:val="24"/>
          <w:szCs w:val="24"/>
        </w:rPr>
        <w:tab/>
        <w:t xml:space="preserve"> </w:t>
      </w:r>
      <w:proofErr w:type="spellStart"/>
      <w:r>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loceklis </w:t>
      </w:r>
      <w:proofErr w:type="spellStart"/>
      <w:r>
        <w:rPr>
          <w:rFonts w:ascii="Times New Roman" w:eastAsia="Times New Roman" w:hAnsi="Times New Roman"/>
          <w:sz w:val="24"/>
          <w:szCs w:val="24"/>
        </w:rPr>
        <w:t>A.Gailītis</w:t>
      </w:r>
      <w:proofErr w:type="spellEnd"/>
      <w:r>
        <w:rPr>
          <w:rFonts w:ascii="Times New Roman" w:eastAsia="Times New Roman" w:hAnsi="Times New Roman"/>
          <w:sz w:val="24"/>
          <w:szCs w:val="24"/>
        </w:rPr>
        <w:tab/>
      </w:r>
    </w:p>
    <w:p w:rsidR="00AA3784" w:rsidRDefault="00AA3784" w:rsidP="00AA3784">
      <w:pPr>
        <w:spacing w:after="120" w:line="240" w:lineRule="auto"/>
        <w:ind w:right="-1050"/>
        <w:rPr>
          <w:rFonts w:ascii="Times New Roman" w:eastAsia="Times New Roman" w:hAnsi="Times New Roman"/>
          <w:b/>
          <w:bCs/>
          <w:sz w:val="24"/>
          <w:szCs w:val="24"/>
        </w:rPr>
      </w:pPr>
    </w:p>
    <w:p w:rsidR="00775CA5" w:rsidRDefault="00775CA5"/>
    <w:sectPr w:rsidR="00775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230"/>
    <w:multiLevelType w:val="multilevel"/>
    <w:tmpl w:val="1416CF8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076914"/>
    <w:multiLevelType w:val="multilevel"/>
    <w:tmpl w:val="E224166A"/>
    <w:lvl w:ilvl="0">
      <w:start w:val="7"/>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620C3D7F"/>
    <w:multiLevelType w:val="multilevel"/>
    <w:tmpl w:val="05E2105A"/>
    <w:lvl w:ilvl="0">
      <w:start w:val="5"/>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A237518"/>
    <w:multiLevelType w:val="multilevel"/>
    <w:tmpl w:val="1A827226"/>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8B"/>
    <w:rsid w:val="005E62B6"/>
    <w:rsid w:val="00775CA5"/>
    <w:rsid w:val="00AA3784"/>
    <w:rsid w:val="00ED3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DEA55-3D69-498F-963D-517C5CD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ra.bbraun@parks.lv" TargetMode="Externa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20225</Words>
  <Characters>11529</Characters>
  <Application>Microsoft Office Word</Application>
  <DocSecurity>0</DocSecurity>
  <Lines>96</Lines>
  <Paragraphs>63</Paragraphs>
  <ScaleCrop>false</ScaleCrop>
  <Company/>
  <LinksUpToDate>false</LinksUpToDate>
  <CharactersWithSpaces>31691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cp:revision>
  <dcterms:created xsi:type="dcterms:W3CDTF">2019-06-21T13:26:00Z</dcterms:created>
  <dcterms:modified xsi:type="dcterms:W3CDTF">2019-06-21T13:30:00Z</dcterms:modified>
</cp:coreProperties>
</file>