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CB75" w14:textId="77777777" w:rsidR="000A1AB6" w:rsidRPr="00624A8D" w:rsidRDefault="000A1AB6" w:rsidP="009474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47E3B4" w14:textId="77777777" w:rsidR="00BD58D5" w:rsidRDefault="00BD58D5" w:rsidP="00BD58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90697649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IZSLUDINĀTA K</w:t>
      </w: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USTAMĀS MANTAS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LIETOTU </w:t>
      </w: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MEDICĪNISKO IERĪČU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D58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</w:t>
      </w:r>
      <w:r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ELEKTRONISKĀ IZSOLE - PĀRDOŠANA PAR BRĪVU CENU </w:t>
      </w:r>
    </w:p>
    <w:p w14:paraId="5FC55CF9" w14:textId="1EF2738E" w:rsidR="000A1AB6" w:rsidRPr="00624A8D" w:rsidRDefault="00BD58D5" w:rsidP="00BD58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 NR.2025/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  <w:r w:rsidRPr="00624A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-KM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14:paraId="016D6646" w14:textId="77777777" w:rsidR="000A1AB6" w:rsidRPr="00624A8D" w:rsidRDefault="000A1AB6" w:rsidP="009474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FEC82C" w14:textId="227EC6CC" w:rsidR="00451113" w:rsidRPr="00C67C49" w:rsidRDefault="000A1AB6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105147633"/>
      <w:bookmarkStart w:id="2" w:name="_Hlk105148761"/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DD7389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alsts sabiedrība ar ierobežotu atbildību</w:t>
      </w: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„Paula Stradiņa klīniskā universitātes slimnīca” 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</w:t>
      </w:r>
      <w:r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lietotas </w:t>
      </w:r>
      <w:r w:rsidR="000F021B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kustamās</w:t>
      </w:r>
      <w:r w:rsidR="009423B5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mantas, medicīnisko ierīču, </w:t>
      </w:r>
      <w:r w:rsidR="004E4DC1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>trešo</w:t>
      </w:r>
      <w:r w:rsidR="00E643E2" w:rsidRPr="00624A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elektronisko </w:t>
      </w:r>
      <w:r w:rsidR="00E643E2" w:rsidRPr="00C67C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izsoli </w:t>
      </w:r>
      <w:r w:rsidR="004E4DC1" w:rsidRPr="00C67C49">
        <w:rPr>
          <w:rFonts w:ascii="Times New Roman" w:eastAsia="Times New Roman" w:hAnsi="Times New Roman" w:cs="Times New Roman"/>
          <w:sz w:val="24"/>
          <w:szCs w:val="24"/>
          <w:lang w:eastAsia="lv-LV"/>
        </w:rPr>
        <w:t>– pārdošanu par brīvu cenu</w:t>
      </w:r>
      <w:r w:rsidR="00451113" w:rsidRPr="00C67C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9C5FD1A" w14:textId="77777777" w:rsidR="00C67C49" w:rsidRPr="00C67C49" w:rsidRDefault="004E4DC1" w:rsidP="00C6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7C49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7389" w:rsidRPr="00C67C49">
        <w:rPr>
          <w:rFonts w:ascii="Times New Roman" w:eastAsia="Times New Roman" w:hAnsi="Times New Roman" w:cs="Times New Roman"/>
          <w:sz w:val="24"/>
          <w:szCs w:val="24"/>
          <w:lang w:eastAsia="lv-LV"/>
        </w:rPr>
        <w:t>anta</w:t>
      </w:r>
      <w:r w:rsidR="00451113" w:rsidRPr="00C67C4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AB3A388" w14:textId="064BEC6F" w:rsidR="00C67C49" w:rsidRPr="00C67C49" w:rsidRDefault="00C67C49" w:rsidP="00C67C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67C49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Angiogrāfs GE Innova 2100 IQ ar rentgenspuldzi</w:t>
      </w:r>
      <w:r w:rsidRPr="00C67C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 (</w:t>
      </w:r>
      <w:r w:rsidRPr="00C67C49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Sirds/vaskulāra asinsvadu izmeklēšanas sistēma, 2008.gads.</w:t>
      </w:r>
    </w:p>
    <w:p w14:paraId="72587C5E" w14:textId="77777777" w:rsidR="00C67C49" w:rsidRPr="00C67C49" w:rsidRDefault="00C67C49" w:rsidP="009474A9">
      <w:p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595E65E0" w14:textId="47A80BB9" w:rsidR="004E4DC1" w:rsidRPr="00C67C49" w:rsidRDefault="004E4DC1" w:rsidP="009474A9">
      <w:p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Atsavināšanas noteikumi </w:t>
      </w:r>
      <w:r w:rsidR="00624A8D" w:rsidRPr="00C67C49">
        <w:rPr>
          <w:rFonts w:ascii="Times New Roman" w:hAnsi="Times New Roman" w:cs="Times New Roman"/>
          <w:sz w:val="24"/>
          <w:szCs w:val="24"/>
          <w:shd w:val="clear" w:color="auto" w:fill="FFFFFF"/>
        </w:rPr>
        <w:t>(pielikumā), īsumā:</w:t>
      </w:r>
      <w:r w:rsidRPr="00C67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4CDCA8" w14:textId="282CFD95" w:rsidR="00624A8D" w:rsidRPr="00624A8D" w:rsidRDefault="004E4DC1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Pretendents pieteikumā (1.pielikums) piedāvā (sola) iegādāties 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antu par  pretendenta noteiktu brīvu cenu</w:t>
      </w:r>
      <w:r w:rsidR="00624A8D"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C42A74" w14:textId="3AEE73A0" w:rsidR="00624A8D" w:rsidRPr="00624A8D" w:rsidRDefault="00624A8D" w:rsidP="009474A9">
      <w:pPr>
        <w:pStyle w:val="ListParagraph"/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Pieteikum</w:t>
      </w:r>
      <w:r w:rsidR="00332C19">
        <w:rPr>
          <w:rFonts w:ascii="Times New Roman" w:hAnsi="Times New Roman" w:cs="Times New Roman"/>
          <w:sz w:val="24"/>
          <w:szCs w:val="24"/>
          <w:shd w:val="clear" w:color="auto" w:fill="FFFFFF"/>
        </w:rPr>
        <w:t>u aizpilda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paraksta ar drošu elektronisko parakstu un nosūta uz </w:t>
      </w:r>
      <w:hyperlink r:id="rId5" w:history="1">
        <w:r w:rsidR="009474A9" w:rsidRPr="00981FA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laura.zemite@stradini.lv</w:t>
        </w:r>
      </w:hyperlink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3E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līdz 2025.gada </w:t>
      </w:r>
      <w:r w:rsidR="00C67C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364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bookmarkStart w:id="3" w:name="_GoBack"/>
      <w:bookmarkEnd w:id="3"/>
      <w:r w:rsidR="00C67C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.augusta</w:t>
      </w:r>
      <w:r w:rsidR="00DD3E9F" w:rsidRPr="00DD3E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plkst.12.00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C648669" w14:textId="48DFDE70" w:rsidR="004E4DC1" w:rsidRPr="00624A8D" w:rsidRDefault="00624A8D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Ja pretendents iesniedz vairākus cenas variantus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vienai mantai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tad</w:t>
      </w: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tiks ņemta vērā augstākā cena.</w:t>
      </w:r>
    </w:p>
    <w:p w14:paraId="234C89EA" w14:textId="77777777" w:rsidR="009474A9" w:rsidRPr="00624A8D" w:rsidRDefault="009474A9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Manta tiks atsavināta pretendentam, kas sola vislielāko cenu.</w:t>
      </w:r>
    </w:p>
    <w:p w14:paraId="6A2EC1F1" w14:textId="77777777" w:rsidR="009474A9" w:rsidRPr="00624A8D" w:rsidRDefault="009474A9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Mantai ir noteikta slepenā cena (cena, zem kuras manta netiks pārdota).</w:t>
      </w:r>
    </w:p>
    <w:p w14:paraId="16FAC8E6" w14:textId="37115521" w:rsidR="002108A3" w:rsidRPr="00624A8D" w:rsidRDefault="004E4DC1" w:rsidP="009474A9">
      <w:pPr>
        <w:pStyle w:val="ListParagraph"/>
        <w:numPr>
          <w:ilvl w:val="0"/>
          <w:numId w:val="12"/>
        </w:numPr>
        <w:spacing w:after="43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A8D">
        <w:rPr>
          <w:rFonts w:ascii="Times New Roman" w:hAnsi="Times New Roman" w:cs="Times New Roman"/>
          <w:sz w:val="24"/>
          <w:szCs w:val="24"/>
          <w:shd w:val="clear" w:color="auto" w:fill="FFFFFF"/>
        </w:rPr>
        <w:t>Papildus nosolītajai cenai jāmaksā pievienotās vērtības nodoklis.</w:t>
      </w:r>
    </w:p>
    <w:p w14:paraId="740DD43B" w14:textId="77777777" w:rsidR="00624A8D" w:rsidRPr="00624A8D" w:rsidRDefault="00624A8D" w:rsidP="0094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AC8B1" w14:textId="061DE658" w:rsidR="00451113" w:rsidRPr="00624A8D" w:rsidRDefault="00451113" w:rsidP="0094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8D">
        <w:rPr>
          <w:rFonts w:ascii="Times New Roman" w:hAnsi="Times New Roman" w:cs="Times New Roman"/>
          <w:sz w:val="24"/>
          <w:szCs w:val="24"/>
        </w:rPr>
        <w:t xml:space="preserve">Tālrunis uzziņām par </w:t>
      </w:r>
      <w:r w:rsidR="00332C19">
        <w:rPr>
          <w:rFonts w:ascii="Times New Roman" w:hAnsi="Times New Roman" w:cs="Times New Roman"/>
          <w:sz w:val="24"/>
          <w:szCs w:val="24"/>
        </w:rPr>
        <w:t>pārdošanas</w:t>
      </w:r>
      <w:r w:rsidRPr="00624A8D">
        <w:rPr>
          <w:rFonts w:ascii="Times New Roman" w:hAnsi="Times New Roman" w:cs="Times New Roman"/>
          <w:sz w:val="24"/>
          <w:szCs w:val="24"/>
        </w:rPr>
        <w:t xml:space="preserve"> noteikumiem +67069786.</w:t>
      </w:r>
    </w:p>
    <w:p w14:paraId="14E21A20" w14:textId="77777777" w:rsidR="00451113" w:rsidRPr="00624A8D" w:rsidRDefault="00451113" w:rsidP="00947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8D">
        <w:rPr>
          <w:rFonts w:ascii="Times New Roman" w:hAnsi="Times New Roman" w:cs="Times New Roman"/>
          <w:sz w:val="24"/>
          <w:szCs w:val="24"/>
        </w:rPr>
        <w:t>Tālrunis uzziņām par kustamo mantu +</w:t>
      </w:r>
      <w:hyperlink r:id="rId6" w:history="1">
        <w:r w:rsidRPr="00624A8D">
          <w:rPr>
            <w:rFonts w:ascii="Times New Roman" w:hAnsi="Times New Roman" w:cs="Times New Roman"/>
            <w:noProof/>
            <w:sz w:val="24"/>
            <w:szCs w:val="24"/>
          </w:rPr>
          <w:t>6706 9694</w:t>
        </w:r>
      </w:hyperlink>
      <w:r w:rsidRPr="00624A8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1384422" w14:textId="77777777" w:rsidR="00624A8D" w:rsidRPr="00624A8D" w:rsidRDefault="00624A8D" w:rsidP="009474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DBFB04" w14:textId="6CA59DCE" w:rsidR="000A1AB6" w:rsidRPr="00624A8D" w:rsidRDefault="00E643E2" w:rsidP="0094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8D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451113" w:rsidRPr="00624A8D">
        <w:rPr>
          <w:rFonts w:ascii="Times New Roman" w:hAnsi="Times New Roman" w:cs="Times New Roman"/>
          <w:noProof/>
          <w:sz w:val="24"/>
          <w:szCs w:val="24"/>
        </w:rPr>
        <w:t>kustamo m</w:t>
      </w:r>
      <w:r w:rsidRPr="00624A8D">
        <w:rPr>
          <w:rFonts w:ascii="Times New Roman" w:hAnsi="Times New Roman" w:cs="Times New Roman"/>
          <w:noProof/>
          <w:sz w:val="24"/>
          <w:szCs w:val="24"/>
        </w:rPr>
        <w:t xml:space="preserve">antu pretendents var iepazīties darba dienās no plkst. </w:t>
      </w:r>
      <w:r w:rsidR="00451113" w:rsidRPr="00624A8D">
        <w:rPr>
          <w:rFonts w:ascii="Times New Roman" w:hAnsi="Times New Roman" w:cs="Times New Roman"/>
          <w:noProof/>
          <w:sz w:val="24"/>
          <w:szCs w:val="24"/>
        </w:rPr>
        <w:t>10.00</w:t>
      </w:r>
      <w:r w:rsidR="00332C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1113" w:rsidRPr="00624A8D">
        <w:rPr>
          <w:rFonts w:ascii="Times New Roman" w:hAnsi="Times New Roman" w:cs="Times New Roman"/>
          <w:noProof/>
          <w:sz w:val="24"/>
          <w:szCs w:val="24"/>
        </w:rPr>
        <w:t xml:space="preserve">- 12.00 </w:t>
      </w:r>
      <w:r w:rsidRPr="00624A8D">
        <w:rPr>
          <w:rFonts w:ascii="Times New Roman" w:hAnsi="Times New Roman" w:cs="Times New Roman"/>
          <w:sz w:val="24"/>
          <w:szCs w:val="24"/>
        </w:rPr>
        <w:t>Pilsoņu ielā 13, Rīgā, iepriekš vienojoties par apskates laiku pa tālruni:</w:t>
      </w:r>
      <w:r w:rsidR="009423B5" w:rsidRPr="0062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423B5" w:rsidRPr="00624A8D">
          <w:rPr>
            <w:rFonts w:ascii="Times New Roman" w:hAnsi="Times New Roman" w:cs="Times New Roman"/>
            <w:sz w:val="24"/>
            <w:szCs w:val="24"/>
          </w:rPr>
          <w:t>6706 9694</w:t>
        </w:r>
      </w:hyperlink>
      <w:r w:rsidR="009423B5" w:rsidRPr="00624A8D">
        <w:rPr>
          <w:rFonts w:ascii="Times New Roman" w:hAnsi="Times New Roman" w:cs="Times New Roman"/>
          <w:sz w:val="24"/>
          <w:szCs w:val="24"/>
        </w:rPr>
        <w:t xml:space="preserve"> vai 67069378</w:t>
      </w:r>
      <w:r w:rsidR="000A1AB6" w:rsidRPr="00624A8D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B88FE82" w14:textId="5405F2FD" w:rsidR="000A1AB6" w:rsidRPr="00624A8D" w:rsidRDefault="000A1AB6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2"/>
    <w:p w14:paraId="6E356DCC" w14:textId="77777777" w:rsidR="001E30E1" w:rsidRPr="00624A8D" w:rsidRDefault="001E30E1" w:rsidP="009474A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0347B34C" w14:textId="77777777" w:rsidR="001E30E1" w:rsidRPr="00624A8D" w:rsidRDefault="001E30E1" w:rsidP="0094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E30E1" w:rsidRPr="00624A8D" w:rsidSect="002108A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56A"/>
    <w:multiLevelType w:val="hybridMultilevel"/>
    <w:tmpl w:val="09CEA0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ADF"/>
    <w:multiLevelType w:val="multilevel"/>
    <w:tmpl w:val="B1A4809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837E8"/>
    <w:multiLevelType w:val="multilevel"/>
    <w:tmpl w:val="52E47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9867051"/>
    <w:multiLevelType w:val="multilevel"/>
    <w:tmpl w:val="A55C5E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4" w15:restartNumberingAfterBreak="0">
    <w:nsid w:val="1BAE2058"/>
    <w:multiLevelType w:val="multilevel"/>
    <w:tmpl w:val="09929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8F4572E"/>
    <w:multiLevelType w:val="multilevel"/>
    <w:tmpl w:val="38569C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6" w15:restartNumberingAfterBreak="0">
    <w:nsid w:val="2DB248EE"/>
    <w:multiLevelType w:val="multilevel"/>
    <w:tmpl w:val="2B4EB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AB61F5"/>
    <w:multiLevelType w:val="multilevel"/>
    <w:tmpl w:val="A55C5E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ascii="Times New Roman" w:eastAsia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ascii="Times New Roman" w:eastAsia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ascii="Times New Roman" w:eastAsia="Times New Roman" w:hAnsi="Times New Roman" w:cs="Times New Roman" w:hint="default"/>
        <w:b w:val="0"/>
        <w:sz w:val="24"/>
      </w:rPr>
    </w:lvl>
  </w:abstractNum>
  <w:abstractNum w:abstractNumId="8" w15:restartNumberingAfterBreak="0">
    <w:nsid w:val="4FAB0AB2"/>
    <w:multiLevelType w:val="hybridMultilevel"/>
    <w:tmpl w:val="17846B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1791"/>
    <w:multiLevelType w:val="hybridMultilevel"/>
    <w:tmpl w:val="17846B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76737"/>
    <w:multiLevelType w:val="hybridMultilevel"/>
    <w:tmpl w:val="0A4A03EA"/>
    <w:lvl w:ilvl="0" w:tplc="8820C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6121"/>
    <w:multiLevelType w:val="multilevel"/>
    <w:tmpl w:val="6A606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A9A7401"/>
    <w:multiLevelType w:val="hybridMultilevel"/>
    <w:tmpl w:val="83921516"/>
    <w:lvl w:ilvl="0" w:tplc="BDA6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B6"/>
    <w:rsid w:val="000A1AB6"/>
    <w:rsid w:val="000A706F"/>
    <w:rsid w:val="000F021B"/>
    <w:rsid w:val="001E30E1"/>
    <w:rsid w:val="001F3130"/>
    <w:rsid w:val="002031A9"/>
    <w:rsid w:val="002108A3"/>
    <w:rsid w:val="00251E2A"/>
    <w:rsid w:val="00332C19"/>
    <w:rsid w:val="00361526"/>
    <w:rsid w:val="00364C33"/>
    <w:rsid w:val="00451113"/>
    <w:rsid w:val="00465A20"/>
    <w:rsid w:val="004D4FE4"/>
    <w:rsid w:val="004E4DC1"/>
    <w:rsid w:val="00503E9F"/>
    <w:rsid w:val="00624A8D"/>
    <w:rsid w:val="006D1892"/>
    <w:rsid w:val="00725418"/>
    <w:rsid w:val="00726835"/>
    <w:rsid w:val="00915EB5"/>
    <w:rsid w:val="009423B5"/>
    <w:rsid w:val="009474A9"/>
    <w:rsid w:val="00B55C46"/>
    <w:rsid w:val="00BD58D5"/>
    <w:rsid w:val="00C25F49"/>
    <w:rsid w:val="00C67C49"/>
    <w:rsid w:val="00CC6A83"/>
    <w:rsid w:val="00D02594"/>
    <w:rsid w:val="00DD3E9F"/>
    <w:rsid w:val="00DD7389"/>
    <w:rsid w:val="00E45A55"/>
    <w:rsid w:val="00E643E2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E4D"/>
  <w15:chartTrackingRefBased/>
  <w15:docId w15:val="{3230644D-AB4B-41C2-B188-45C7731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B6"/>
  </w:style>
  <w:style w:type="paragraph" w:styleId="Heading2">
    <w:name w:val="heading 2"/>
    <w:aliases w:val="1.1.not"/>
    <w:basedOn w:val="Normal"/>
    <w:link w:val="Heading2Char"/>
    <w:autoRedefine/>
    <w:uiPriority w:val="9"/>
    <w:qFormat/>
    <w:rsid w:val="00E643E2"/>
    <w:pPr>
      <w:widowControl w:val="0"/>
      <w:numPr>
        <w:ilvl w:val="1"/>
        <w:numId w:val="2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0A706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B6"/>
    <w:pPr>
      <w:ind w:left="720"/>
      <w:contextualSpacing/>
    </w:pPr>
  </w:style>
  <w:style w:type="character" w:customStyle="1" w:styleId="Heading2Char">
    <w:name w:val="Heading 2 Char"/>
    <w:aliases w:val="1.1.not Char"/>
    <w:basedOn w:val="DefaultParagraphFont"/>
    <w:link w:val="Heading2"/>
    <w:uiPriority w:val="9"/>
    <w:rsid w:val="00E643E2"/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E643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0A706F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706%209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706%209694" TargetMode="External"/><Relationship Id="rId5" Type="http://schemas.openxmlformats.org/officeDocument/2006/relationships/hyperlink" Target="mailto:laura.zemite@stradin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4</cp:revision>
  <dcterms:created xsi:type="dcterms:W3CDTF">2025-08-13T06:42:00Z</dcterms:created>
  <dcterms:modified xsi:type="dcterms:W3CDTF">2025-08-14T12:11:00Z</dcterms:modified>
</cp:coreProperties>
</file>