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736E" w14:textId="77777777" w:rsidR="00987162" w:rsidRPr="00CB46FD" w:rsidRDefault="00061891" w:rsidP="00CB46FD">
      <w:pPr>
        <w:pStyle w:val="Heading1"/>
        <w:spacing w:before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pacing w:val="-2"/>
          <w:sz w:val="24"/>
          <w:szCs w:val="24"/>
        </w:rPr>
        <w:t>LĪGUMS</w:t>
      </w:r>
    </w:p>
    <w:p w14:paraId="1002FF6E" w14:textId="1A35EACE" w:rsidR="00987162" w:rsidRDefault="00061891" w:rsidP="00CB46FD">
      <w:pPr>
        <w:spacing w:before="120"/>
        <w:ind w:right="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B46FD">
        <w:rPr>
          <w:rFonts w:ascii="Times New Roman" w:hAnsi="Times New Roman" w:cs="Times New Roman"/>
          <w:b/>
          <w:sz w:val="24"/>
          <w:szCs w:val="24"/>
        </w:rPr>
        <w:t>par</w:t>
      </w:r>
      <w:r w:rsidRPr="00CB46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b/>
          <w:sz w:val="24"/>
          <w:szCs w:val="24"/>
        </w:rPr>
        <w:t>individuālu</w:t>
      </w:r>
      <w:r w:rsidRPr="00CB46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b/>
          <w:sz w:val="24"/>
          <w:szCs w:val="24"/>
        </w:rPr>
        <w:t>pakalpojumu</w:t>
      </w:r>
      <w:r w:rsidRPr="00CB46F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b/>
          <w:spacing w:val="-2"/>
          <w:sz w:val="24"/>
          <w:szCs w:val="24"/>
        </w:rPr>
        <w:t>dzemdībās</w:t>
      </w:r>
    </w:p>
    <w:p w14:paraId="7AC820FF" w14:textId="77777777" w:rsidR="001F12D2" w:rsidRDefault="001F12D2" w:rsidP="00CB46FD">
      <w:pPr>
        <w:spacing w:before="120"/>
        <w:ind w:left="212"/>
        <w:jc w:val="both"/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</w:p>
    <w:p w14:paraId="57FE3F38" w14:textId="77777777" w:rsidR="00874BCA" w:rsidRDefault="00061891" w:rsidP="00E474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VSIA</w:t>
      </w:r>
      <w:r w:rsidRPr="00CB46FD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 xml:space="preserve"> “Paula Stradiņa Klīniskā universitātes slimnīca”,</w:t>
      </w:r>
      <w:r>
        <w:rPr>
          <w:rFonts w:ascii="Open Sans" w:hAnsi="Open Sans" w:cs="Open Sans"/>
          <w:color w:val="1B1B1B"/>
          <w:sz w:val="23"/>
          <w:szCs w:val="23"/>
          <w:shd w:val="clear" w:color="auto" w:fill="FFFFFF"/>
        </w:rPr>
        <w:t xml:space="preserve"> </w:t>
      </w:r>
      <w:proofErr w:type="spellStart"/>
      <w:r w:rsidR="001F12D2" w:rsidRPr="00CB46FD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="001F12D2" w:rsidRPr="00CB46FD">
        <w:rPr>
          <w:rFonts w:ascii="Times New Roman" w:hAnsi="Times New Roman" w:cs="Times New Roman"/>
          <w:sz w:val="24"/>
          <w:szCs w:val="24"/>
        </w:rPr>
        <w:t>.</w:t>
      </w:r>
      <w:r w:rsidRPr="00CB46FD">
        <w:rPr>
          <w:rFonts w:ascii="Open Sans" w:hAnsi="Open Sans" w:cs="Open Sans"/>
          <w:color w:val="1B1B1B"/>
          <w:sz w:val="23"/>
          <w:szCs w:val="23"/>
          <w:shd w:val="clear" w:color="auto" w:fill="FFFFFF"/>
        </w:rPr>
        <w:t xml:space="preserve"> </w:t>
      </w:r>
      <w:r w:rsidRPr="00CB46F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LV40003457109</w:t>
      </w:r>
      <w:r w:rsidR="001F12D2" w:rsidRPr="00CB46FD">
        <w:rPr>
          <w:rFonts w:ascii="Times New Roman" w:hAnsi="Times New Roman" w:cs="Times New Roman"/>
          <w:sz w:val="24"/>
          <w:szCs w:val="24"/>
        </w:rPr>
        <w:t>,</w:t>
      </w:r>
      <w:r w:rsidR="001F12D2"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F698E">
        <w:rPr>
          <w:rFonts w:ascii="Times New Roman" w:hAnsi="Times New Roman" w:cs="Times New Roman"/>
          <w:sz w:val="24"/>
          <w:szCs w:val="24"/>
        </w:rPr>
        <w:t xml:space="preserve">kuras vārdā uz pilnvarojuma pamata </w:t>
      </w:r>
      <w:r w:rsidR="000A1662">
        <w:rPr>
          <w:rFonts w:ascii="Times New Roman" w:hAnsi="Times New Roman" w:cs="Times New Roman"/>
          <w:sz w:val="24"/>
          <w:szCs w:val="24"/>
        </w:rPr>
        <w:t>rīkojas</w:t>
      </w:r>
    </w:p>
    <w:p w14:paraId="3923CD6D" w14:textId="69921674" w:rsidR="00874BCA" w:rsidRDefault="00061891" w:rsidP="00E474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F12D2" w:rsidRPr="00CB46F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F12D2" w:rsidRPr="00CB46FD">
        <w:rPr>
          <w:rFonts w:ascii="Times New Roman" w:hAnsi="Times New Roman" w:cs="Times New Roman"/>
          <w:i/>
          <w:sz w:val="24"/>
          <w:szCs w:val="24"/>
        </w:rPr>
        <w:t>amats,</w:t>
      </w:r>
      <w:bookmarkStart w:id="0" w:name="_Hlk160799306"/>
      <w:r w:rsidR="001F12D2" w:rsidRPr="00CB46FD">
        <w:rPr>
          <w:rFonts w:ascii="Times New Roman" w:hAnsi="Times New Roman" w:cs="Times New Roman"/>
          <w:i/>
          <w:sz w:val="24"/>
          <w:szCs w:val="24"/>
        </w:rPr>
        <w:t>vārds,</w:t>
      </w:r>
      <w:r w:rsidR="001F12D2" w:rsidRPr="00CB46FD">
        <w:rPr>
          <w:rFonts w:ascii="Times New Roman" w:hAnsi="Times New Roman" w:cs="Times New Roman"/>
          <w:i/>
          <w:spacing w:val="-2"/>
          <w:sz w:val="24"/>
          <w:szCs w:val="24"/>
        </w:rPr>
        <w:t>uzvārds</w:t>
      </w:r>
      <w:bookmarkEnd w:id="0"/>
      <w:proofErr w:type="spellEnd"/>
      <w:r w:rsidR="001F12D2" w:rsidRPr="00CB46FD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="008D24D8">
        <w:rPr>
          <w:rFonts w:ascii="Times New Roman" w:hAnsi="Times New Roman" w:cs="Times New Roman"/>
          <w:sz w:val="24"/>
          <w:szCs w:val="24"/>
        </w:rPr>
        <w:t>,</w:t>
      </w:r>
    </w:p>
    <w:p w14:paraId="411091DA" w14:textId="08EA1992" w:rsidR="000A1662" w:rsidRDefault="00061891" w:rsidP="00E47442">
      <w:pPr>
        <w:spacing w:before="1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turpmāk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tekstā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–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Slimnīca</w:t>
      </w:r>
      <w:r w:rsidR="001F12D2" w:rsidRPr="00CB46FD">
        <w:rPr>
          <w:rFonts w:ascii="Times New Roman" w:hAnsi="Times New Roman" w:cs="Times New Roman"/>
          <w:sz w:val="24"/>
          <w:szCs w:val="24"/>
        </w:rPr>
        <w:t>,</w:t>
      </w:r>
      <w:r w:rsidR="001F12D2"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F12D2" w:rsidRPr="00CB46FD">
        <w:rPr>
          <w:rFonts w:ascii="Times New Roman" w:hAnsi="Times New Roman" w:cs="Times New Roman"/>
          <w:sz w:val="24"/>
          <w:szCs w:val="24"/>
        </w:rPr>
        <w:t>no</w:t>
      </w:r>
      <w:r w:rsidR="001F12D2"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F12D2" w:rsidRPr="00CB46FD">
        <w:rPr>
          <w:rFonts w:ascii="Times New Roman" w:hAnsi="Times New Roman" w:cs="Times New Roman"/>
          <w:sz w:val="24"/>
          <w:szCs w:val="24"/>
        </w:rPr>
        <w:t>vienas</w:t>
      </w:r>
      <w:r w:rsidR="001F12D2"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F12D2" w:rsidRPr="00CB46FD">
        <w:rPr>
          <w:rFonts w:ascii="Times New Roman" w:hAnsi="Times New Roman" w:cs="Times New Roman"/>
          <w:sz w:val="24"/>
          <w:szCs w:val="24"/>
        </w:rPr>
        <w:t>puses,</w:t>
      </w:r>
      <w:r w:rsidR="001F12D2"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F12D2" w:rsidRPr="00CB46FD">
        <w:rPr>
          <w:rFonts w:ascii="Times New Roman" w:hAnsi="Times New Roman" w:cs="Times New Roman"/>
          <w:spacing w:val="-5"/>
          <w:sz w:val="24"/>
          <w:szCs w:val="24"/>
        </w:rPr>
        <w:t>un</w:t>
      </w:r>
    </w:p>
    <w:p w14:paraId="3A4371BD" w14:textId="1A6762E6" w:rsidR="00F43D24" w:rsidRPr="00F43D24" w:rsidRDefault="00061891" w:rsidP="00E474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3D24">
        <w:rPr>
          <w:rFonts w:ascii="Times New Roman" w:hAnsi="Times New Roman" w:cs="Times New Roman"/>
          <w:b/>
          <w:spacing w:val="-2"/>
          <w:sz w:val="24"/>
          <w:szCs w:val="24"/>
        </w:rPr>
        <w:t>Paciente</w:t>
      </w:r>
      <w:r w:rsidRPr="00874BC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874BC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874BC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290618" w:rsidRPr="00874BC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290618" w:rsidRPr="00874BC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874BCA" w:rsidRPr="00874BC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874BCA" w:rsidRPr="00874BC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874BCA" w:rsidRPr="00874BC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8B01D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874BCA" w:rsidRPr="00874BC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8B01DD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proofErr w:type="spellStart"/>
      <w:r w:rsidR="00014363" w:rsidRPr="00F43D24">
        <w:rPr>
          <w:rFonts w:ascii="Times New Roman" w:hAnsi="Times New Roman" w:cs="Times New Roman"/>
          <w:i/>
          <w:sz w:val="24"/>
          <w:szCs w:val="24"/>
        </w:rPr>
        <w:t>vārds,</w:t>
      </w:r>
      <w:r w:rsidR="00014363" w:rsidRPr="00F43D24">
        <w:rPr>
          <w:rFonts w:ascii="Times New Roman" w:hAnsi="Times New Roman" w:cs="Times New Roman"/>
          <w:i/>
          <w:spacing w:val="-2"/>
          <w:sz w:val="24"/>
          <w:szCs w:val="24"/>
        </w:rPr>
        <w:t>uzvārds</w:t>
      </w:r>
      <w:proofErr w:type="spellEnd"/>
      <w:r w:rsidR="008B01DD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Pr="00F43D24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5B7FDC04" w14:textId="3A9842DE" w:rsidR="00F43D24" w:rsidRPr="00F43D24" w:rsidRDefault="00061891" w:rsidP="00E474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3D24">
        <w:rPr>
          <w:rFonts w:ascii="Times New Roman" w:hAnsi="Times New Roman" w:cs="Times New Roman"/>
          <w:sz w:val="24"/>
          <w:szCs w:val="24"/>
        </w:rPr>
        <w:t xml:space="preserve">personas kods </w:t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4E97E9" w14:textId="2C45E578" w:rsidR="00F43D24" w:rsidRPr="00F43D24" w:rsidRDefault="00061891" w:rsidP="00E47442">
      <w:pPr>
        <w:spacing w:before="1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3D24">
        <w:rPr>
          <w:rFonts w:ascii="Times New Roman" w:hAnsi="Times New Roman" w:cs="Times New Roman"/>
          <w:sz w:val="24"/>
          <w:szCs w:val="24"/>
        </w:rPr>
        <w:t xml:space="preserve">dzīvojoša </w:t>
      </w:r>
      <w:r w:rsidR="00290618" w:rsidRPr="00290618">
        <w:rPr>
          <w:rFonts w:ascii="Times New Roman" w:hAnsi="Times New Roman" w:cs="Times New Roman"/>
          <w:sz w:val="24"/>
          <w:szCs w:val="24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9061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45B32A" w14:textId="1081077C" w:rsidR="00F43D24" w:rsidRPr="00F43D24" w:rsidRDefault="00061891" w:rsidP="008B01DD">
      <w:pPr>
        <w:spacing w:before="1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3D24">
        <w:rPr>
          <w:rFonts w:ascii="Times New Roman" w:hAnsi="Times New Roman" w:cs="Times New Roman"/>
          <w:spacing w:val="-10"/>
          <w:sz w:val="24"/>
          <w:szCs w:val="24"/>
        </w:rPr>
        <w:t>e-pasts</w:t>
      </w:r>
      <w:r w:rsidR="00C41A52" w:rsidRPr="00F43D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90618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90618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90618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90618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90618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90618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90618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90618" w:rsidRPr="008B01DD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="00E47442" w:rsidRPr="00874BC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="008B01DD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="00290618" w:rsidRPr="00874BC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="00874BCA" w:rsidRPr="00874BC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="00874BCA" w:rsidRPr="00874BC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</w:p>
    <w:p w14:paraId="42D2C311" w14:textId="0B49E0E8" w:rsidR="00F43D24" w:rsidRPr="00F43D24" w:rsidRDefault="00061891" w:rsidP="00E47442">
      <w:pPr>
        <w:spacing w:before="1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3D24">
        <w:rPr>
          <w:rFonts w:ascii="Times New Roman" w:hAnsi="Times New Roman" w:cs="Times New Roman"/>
          <w:spacing w:val="-10"/>
          <w:sz w:val="24"/>
          <w:szCs w:val="24"/>
        </w:rPr>
        <w:t xml:space="preserve">tālrunis </w:t>
      </w:r>
      <w:r w:rsidR="00E47442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E47442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E47442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E47442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E47442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E47442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E47442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E47442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E47442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F43D24">
        <w:rPr>
          <w:rFonts w:ascii="Times New Roman" w:hAnsi="Times New Roman" w:cs="Times New Roman"/>
          <w:spacing w:val="-10"/>
          <w:sz w:val="24"/>
          <w:szCs w:val="24"/>
        </w:rPr>
        <w:t>__________________________</w:t>
      </w:r>
    </w:p>
    <w:p w14:paraId="1FCAD9ED" w14:textId="77777777" w:rsidR="00E47442" w:rsidRDefault="00061891" w:rsidP="00E474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C49CF">
        <w:rPr>
          <w:rFonts w:ascii="Times New Roman" w:hAnsi="Times New Roman" w:cs="Times New Roman"/>
          <w:b/>
          <w:bCs/>
          <w:sz w:val="24"/>
          <w:szCs w:val="24"/>
        </w:rPr>
        <w:t>vai</w:t>
      </w:r>
      <w:r w:rsidRPr="00F43D24">
        <w:rPr>
          <w:rFonts w:ascii="Times New Roman" w:hAnsi="Times New Roman" w:cs="Times New Roman"/>
          <w:sz w:val="24"/>
          <w:szCs w:val="24"/>
        </w:rPr>
        <w:t xml:space="preserve"> Pacientes </w:t>
      </w:r>
      <w:r w:rsidR="008D38C2" w:rsidRPr="00F43D24">
        <w:rPr>
          <w:rFonts w:ascii="Times New Roman" w:hAnsi="Times New Roman" w:cs="Times New Roman"/>
          <w:sz w:val="24"/>
          <w:szCs w:val="24"/>
        </w:rPr>
        <w:t xml:space="preserve">likumiskais </w:t>
      </w:r>
      <w:r w:rsidRPr="00F43D24">
        <w:rPr>
          <w:rFonts w:ascii="Times New Roman" w:hAnsi="Times New Roman" w:cs="Times New Roman"/>
          <w:sz w:val="24"/>
          <w:szCs w:val="24"/>
        </w:rPr>
        <w:t>pārstāvis/ve (vecāki, aizgādņi, aizbildņi)</w:t>
      </w:r>
    </w:p>
    <w:p w14:paraId="2643C9A7" w14:textId="40F283EF" w:rsidR="00F43D24" w:rsidRPr="00F43D24" w:rsidRDefault="00061891" w:rsidP="00E47442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B01D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F43D24">
        <w:rPr>
          <w:rFonts w:ascii="Times New Roman" w:hAnsi="Times New Roman" w:cs="Times New Roman"/>
          <w:i/>
          <w:sz w:val="24"/>
          <w:szCs w:val="24"/>
        </w:rPr>
        <w:t>vārds,</w:t>
      </w:r>
      <w:r w:rsidRPr="00F43D24">
        <w:rPr>
          <w:rFonts w:ascii="Times New Roman" w:hAnsi="Times New Roman" w:cs="Times New Roman"/>
          <w:i/>
          <w:spacing w:val="-2"/>
          <w:sz w:val="24"/>
          <w:szCs w:val="24"/>
        </w:rPr>
        <w:t>uzvārds</w:t>
      </w:r>
      <w:proofErr w:type="spellEnd"/>
      <w:r w:rsidR="008B01DD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</w:p>
    <w:p w14:paraId="6BC0905F" w14:textId="1F7E0119" w:rsidR="00F43D24" w:rsidRPr="00F43D24" w:rsidRDefault="00061891" w:rsidP="00E474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3D24">
        <w:rPr>
          <w:rFonts w:ascii="Times New Roman" w:hAnsi="Times New Roman" w:cs="Times New Roman"/>
          <w:sz w:val="24"/>
          <w:szCs w:val="24"/>
        </w:rPr>
        <w:t xml:space="preserve">personas kods </w:t>
      </w:r>
      <w:r w:rsidRPr="00F43D24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6F6F57" w14:textId="4108E030" w:rsidR="00F43D24" w:rsidRPr="00F43D24" w:rsidRDefault="00061891" w:rsidP="00E47442">
      <w:pPr>
        <w:spacing w:before="1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3D24">
        <w:rPr>
          <w:rFonts w:ascii="Times New Roman" w:hAnsi="Times New Roman" w:cs="Times New Roman"/>
          <w:sz w:val="24"/>
          <w:szCs w:val="24"/>
        </w:rPr>
        <w:t>dzīvojošs</w:t>
      </w:r>
      <w:r w:rsidRPr="00E47442">
        <w:rPr>
          <w:rFonts w:ascii="Times New Roman" w:hAnsi="Times New Roman" w:cs="Times New Roman"/>
          <w:sz w:val="24"/>
          <w:szCs w:val="24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74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10F2DB" w14:textId="0C8D5780" w:rsidR="00F43D24" w:rsidRPr="00E47442" w:rsidRDefault="00061891" w:rsidP="00E47442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442">
        <w:rPr>
          <w:rFonts w:ascii="Times New Roman" w:hAnsi="Times New Roman" w:cs="Times New Roman"/>
          <w:sz w:val="24"/>
          <w:szCs w:val="24"/>
        </w:rPr>
        <w:t xml:space="preserve">e-pasts </w:t>
      </w:r>
      <w:r w:rsidR="00874BCA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874BCA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874BCA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874BCA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874BCA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874BCA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874BCA" w:rsidRPr="008B01DD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="00874BCA" w:rsidRPr="00874BC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="00874BCA" w:rsidRPr="00874BC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="00874BCA" w:rsidRPr="00874BC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="00874BCA" w:rsidRPr="00874BC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="00874BCA" w:rsidRPr="00874BC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</w:p>
    <w:p w14:paraId="23C38519" w14:textId="2562769C" w:rsidR="00F43D24" w:rsidRDefault="00061891" w:rsidP="00E47442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3D24">
        <w:rPr>
          <w:rFonts w:ascii="Times New Roman" w:hAnsi="Times New Roman" w:cs="Times New Roman"/>
          <w:spacing w:val="-10"/>
          <w:sz w:val="24"/>
          <w:szCs w:val="24"/>
        </w:rPr>
        <w:t xml:space="preserve">tālrunis </w:t>
      </w: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F43D24">
        <w:rPr>
          <w:rFonts w:ascii="Times New Roman" w:hAnsi="Times New Roman" w:cs="Times New Roman"/>
          <w:spacing w:val="-10"/>
          <w:sz w:val="24"/>
          <w:szCs w:val="24"/>
        </w:rPr>
        <w:t>__________________________</w:t>
      </w:r>
    </w:p>
    <w:p w14:paraId="005B4763" w14:textId="173B058F" w:rsidR="00987162" w:rsidRPr="00BC49CF" w:rsidRDefault="00061891" w:rsidP="00E47442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49CF">
        <w:rPr>
          <w:rFonts w:ascii="Times New Roman" w:hAnsi="Times New Roman" w:cs="Times New Roman"/>
          <w:iCs/>
          <w:sz w:val="24"/>
          <w:szCs w:val="24"/>
        </w:rPr>
        <w:t>pārstāvniecību</w:t>
      </w:r>
      <w:r w:rsidRPr="00BC49CF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Pr="00BC49CF">
        <w:rPr>
          <w:rFonts w:ascii="Times New Roman" w:hAnsi="Times New Roman" w:cs="Times New Roman"/>
          <w:iCs/>
          <w:sz w:val="24"/>
          <w:szCs w:val="24"/>
        </w:rPr>
        <w:t>apliecinošs</w:t>
      </w:r>
      <w:r w:rsidRPr="00BC49CF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BC49CF">
        <w:rPr>
          <w:rFonts w:ascii="Times New Roman" w:hAnsi="Times New Roman" w:cs="Times New Roman"/>
          <w:iCs/>
          <w:sz w:val="24"/>
          <w:szCs w:val="24"/>
        </w:rPr>
        <w:t>dokument</w:t>
      </w:r>
      <w:r w:rsidR="00634B2B">
        <w:rPr>
          <w:rFonts w:ascii="Times New Roman" w:hAnsi="Times New Roman" w:cs="Times New Roman"/>
          <w:iCs/>
          <w:sz w:val="24"/>
          <w:szCs w:val="24"/>
        </w:rPr>
        <w:t xml:space="preserve">s, </w:t>
      </w:r>
      <w:r w:rsidRPr="00BC49CF">
        <w:rPr>
          <w:rFonts w:ascii="Times New Roman" w:hAnsi="Times New Roman" w:cs="Times New Roman"/>
          <w:iCs/>
          <w:sz w:val="24"/>
          <w:szCs w:val="24"/>
        </w:rPr>
        <w:t>numurs</w:t>
      </w:r>
      <w:r w:rsidRPr="00BC49CF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="00F43D24" w:rsidRPr="00BC49CF">
        <w:rPr>
          <w:rFonts w:ascii="Times New Roman" w:hAnsi="Times New Roman" w:cs="Times New Roman"/>
          <w:iCs/>
          <w:sz w:val="24"/>
          <w:szCs w:val="24"/>
        </w:rPr>
        <w:t>_________________________________________</w:t>
      </w:r>
    </w:p>
    <w:p w14:paraId="65F7292A" w14:textId="77777777" w:rsidR="00014363" w:rsidRDefault="00061891" w:rsidP="00E47442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turpmāk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līgumā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–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49CF">
        <w:rPr>
          <w:rFonts w:ascii="Times New Roman" w:hAnsi="Times New Roman" w:cs="Times New Roman"/>
          <w:b/>
          <w:bCs/>
          <w:sz w:val="24"/>
          <w:szCs w:val="24"/>
        </w:rPr>
        <w:t>Paciente</w:t>
      </w:r>
      <w:r w:rsidRPr="00CB46FD">
        <w:rPr>
          <w:rFonts w:ascii="Times New Roman" w:hAnsi="Times New Roman" w:cs="Times New Roman"/>
          <w:sz w:val="24"/>
          <w:szCs w:val="24"/>
        </w:rPr>
        <w:t>,</w:t>
      </w:r>
    </w:p>
    <w:p w14:paraId="4654D0B9" w14:textId="1EDD6A70" w:rsidR="00E47442" w:rsidRDefault="00061891" w:rsidP="0060515D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maksātājs </w:t>
      </w:r>
      <w:r w:rsidR="00014363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014363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014363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014363" w:rsidRPr="006F347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14363" w:rsidRPr="006F347A">
        <w:rPr>
          <w:rFonts w:ascii="Times New Roman" w:eastAsia="Times New Roman" w:hAnsi="Times New Roman" w:cs="Times New Roman"/>
          <w:sz w:val="24"/>
          <w:szCs w:val="24"/>
        </w:rPr>
        <w:t>personas kods</w:t>
      </w:r>
      <w:r w:rsidR="00014363">
        <w:rPr>
          <w:rFonts w:ascii="Times New Roman" w:eastAsia="Times New Roman" w:hAnsi="Times New Roman" w:cs="Times New Roman"/>
          <w:sz w:val="24"/>
          <w:szCs w:val="24"/>
        </w:rPr>
        <w:t>: ___________</w:t>
      </w:r>
      <w:r w:rsidR="00014363" w:rsidRPr="006F34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245E">
        <w:rPr>
          <w:rFonts w:ascii="Times New Roman" w:eastAsia="Times New Roman" w:hAnsi="Times New Roman" w:cs="Times New Roman"/>
          <w:sz w:val="24"/>
          <w:szCs w:val="24"/>
        </w:rPr>
        <w:t>e-pasts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5C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B438A04" w14:textId="77777777" w:rsidR="00E47442" w:rsidRPr="00E47442" w:rsidRDefault="00061891" w:rsidP="00E47442">
      <w:pPr>
        <w:ind w:left="144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74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vārds, uzvārds</w:t>
      </w:r>
    </w:p>
    <w:p w14:paraId="19E145CE" w14:textId="67AB51AB" w:rsidR="00014363" w:rsidRDefault="00061891" w:rsidP="000143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47A">
        <w:rPr>
          <w:rFonts w:ascii="Times New Roman" w:eastAsia="Times New Roman" w:hAnsi="Times New Roman" w:cs="Times New Roman"/>
          <w:sz w:val="24"/>
          <w:szCs w:val="24"/>
        </w:rPr>
        <w:t xml:space="preserve">turpmāk </w:t>
      </w:r>
      <w:r w:rsidR="00BC49CF">
        <w:rPr>
          <w:rFonts w:ascii="Times New Roman" w:eastAsia="Times New Roman" w:hAnsi="Times New Roman" w:cs="Times New Roman"/>
          <w:sz w:val="24"/>
          <w:szCs w:val="24"/>
        </w:rPr>
        <w:t>līgumā -</w:t>
      </w:r>
      <w:r w:rsidRPr="006F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9CF">
        <w:rPr>
          <w:rFonts w:ascii="Times New Roman" w:eastAsia="Times New Roman" w:hAnsi="Times New Roman" w:cs="Times New Roman"/>
          <w:b/>
          <w:bCs/>
          <w:sz w:val="24"/>
          <w:szCs w:val="24"/>
        </w:rPr>
        <w:t>Maksātājs</w:t>
      </w:r>
      <w:r w:rsidRPr="006F34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CEC5759" w14:textId="072B82BF" w:rsidR="00987162" w:rsidRPr="00CB46FD" w:rsidRDefault="00061891" w:rsidP="00E47442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noslēdz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šādu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līgumu</w:t>
      </w:r>
      <w:r w:rsidRPr="00CB46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par</w:t>
      </w:r>
      <w:r w:rsidRPr="00CB46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individuālu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dzemdību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pakalpojumu</w:t>
      </w:r>
      <w:r w:rsidRPr="00CB46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sniegšanu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un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saņemšanu,</w:t>
      </w:r>
      <w:r w:rsidRPr="00CB46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turpmāk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-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>Līgums:</w:t>
      </w:r>
    </w:p>
    <w:p w14:paraId="01DFC4BB" w14:textId="77777777" w:rsidR="00987162" w:rsidRPr="00CB46FD" w:rsidRDefault="00061891" w:rsidP="00E47442">
      <w:pPr>
        <w:pStyle w:val="Heading1"/>
        <w:numPr>
          <w:ilvl w:val="0"/>
          <w:numId w:val="2"/>
        </w:numPr>
        <w:tabs>
          <w:tab w:val="left" w:pos="4253"/>
        </w:tabs>
        <w:spacing w:before="12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Līguma</w:t>
      </w:r>
      <w:r w:rsidRPr="00CB46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>priekšmets</w:t>
      </w:r>
    </w:p>
    <w:p w14:paraId="6DB6FBD3" w14:textId="2BFACBC6" w:rsidR="00987162" w:rsidRPr="00925DD9" w:rsidRDefault="00061891" w:rsidP="00E47442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426" w:right="1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Slimnīcas</w:t>
      </w:r>
      <w:r w:rsidR="001F12D2" w:rsidRPr="00CB46FD">
        <w:rPr>
          <w:rFonts w:ascii="Times New Roman" w:hAnsi="Times New Roman" w:cs="Times New Roman"/>
          <w:sz w:val="24"/>
          <w:szCs w:val="24"/>
        </w:rPr>
        <w:t xml:space="preserve"> sniegtais maksas pakalpojums – konkrētas ārstniecības personas nodrošinātā individuālā aprūpe dzemdībās, turpmāk Līgumā – Individuālais pakalpojums dzemdībās.</w:t>
      </w:r>
    </w:p>
    <w:p w14:paraId="17B1C6B7" w14:textId="4E50EDA1" w:rsidR="00987162" w:rsidRPr="00925DD9" w:rsidRDefault="00061891" w:rsidP="00E47442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Individuālu pakalpojumu dzemdībās jebkurā diennakts laikā</w:t>
      </w:r>
      <w:r w:rsidR="00925DD9">
        <w:rPr>
          <w:rFonts w:ascii="Times New Roman" w:hAnsi="Times New Roman" w:cs="Times New Roman"/>
          <w:sz w:val="24"/>
          <w:szCs w:val="24"/>
        </w:rPr>
        <w:t>,</w:t>
      </w:r>
      <w:r w:rsidRPr="00CB46FD">
        <w:rPr>
          <w:rFonts w:ascii="Times New Roman" w:hAnsi="Times New Roman" w:cs="Times New Roman"/>
          <w:sz w:val="24"/>
          <w:szCs w:val="24"/>
        </w:rPr>
        <w:t xml:space="preserve"> atbilstoši Pacientes individuālajām vajadzībām</w:t>
      </w:r>
      <w:r w:rsidR="00925DD9">
        <w:rPr>
          <w:rFonts w:ascii="Times New Roman" w:hAnsi="Times New Roman" w:cs="Times New Roman"/>
          <w:sz w:val="24"/>
          <w:szCs w:val="24"/>
        </w:rPr>
        <w:t>,</w:t>
      </w:r>
      <w:r w:rsidRPr="00CB46FD">
        <w:rPr>
          <w:rFonts w:ascii="Times New Roman" w:hAnsi="Times New Roman" w:cs="Times New Roman"/>
          <w:sz w:val="24"/>
          <w:szCs w:val="24"/>
        </w:rPr>
        <w:t xml:space="preserve"> nodrošina Pacientes personīgi izvēlēta kvalificēta un sertificēta </w:t>
      </w:r>
      <w:r w:rsidR="00925DD9">
        <w:rPr>
          <w:rFonts w:ascii="Times New Roman" w:hAnsi="Times New Roman" w:cs="Times New Roman"/>
          <w:sz w:val="24"/>
          <w:szCs w:val="24"/>
        </w:rPr>
        <w:t>Slimnīcas</w:t>
      </w:r>
      <w:r w:rsidRPr="00CB46FD">
        <w:rPr>
          <w:rFonts w:ascii="Times New Roman" w:hAnsi="Times New Roman" w:cs="Times New Roman"/>
          <w:sz w:val="24"/>
          <w:szCs w:val="24"/>
        </w:rPr>
        <w:t xml:space="preserve"> ārstniecības persona. Pacientes izvēlētā ārstniecības persona </w:t>
      </w:r>
      <w:r w:rsidR="008E48E1" w:rsidRPr="00CB46FD">
        <w:rPr>
          <w:rFonts w:ascii="Times New Roman" w:hAnsi="Times New Roman" w:cs="Times New Roman"/>
          <w:sz w:val="24"/>
          <w:szCs w:val="24"/>
        </w:rPr>
        <w:t>Individuāl</w:t>
      </w:r>
      <w:r w:rsidR="008E48E1">
        <w:rPr>
          <w:rFonts w:ascii="Times New Roman" w:hAnsi="Times New Roman" w:cs="Times New Roman"/>
          <w:sz w:val="24"/>
          <w:szCs w:val="24"/>
        </w:rPr>
        <w:t>o</w:t>
      </w:r>
      <w:r w:rsidR="008E48E1" w:rsidRPr="00CB46FD">
        <w:rPr>
          <w:rFonts w:ascii="Times New Roman" w:hAnsi="Times New Roman" w:cs="Times New Roman"/>
          <w:sz w:val="24"/>
          <w:szCs w:val="24"/>
        </w:rPr>
        <w:t xml:space="preserve"> pakalpojum</w:t>
      </w:r>
      <w:r w:rsidR="00D7143F">
        <w:rPr>
          <w:rFonts w:ascii="Times New Roman" w:hAnsi="Times New Roman" w:cs="Times New Roman"/>
          <w:sz w:val="24"/>
          <w:szCs w:val="24"/>
        </w:rPr>
        <w:t xml:space="preserve">u </w:t>
      </w:r>
      <w:r w:rsidR="008E48E1" w:rsidRPr="00CB46FD">
        <w:rPr>
          <w:rFonts w:ascii="Times New Roman" w:hAnsi="Times New Roman" w:cs="Times New Roman"/>
          <w:sz w:val="24"/>
          <w:szCs w:val="24"/>
        </w:rPr>
        <w:t xml:space="preserve">dzemdībās </w:t>
      </w:r>
      <w:r w:rsidRPr="00CB46FD">
        <w:rPr>
          <w:rFonts w:ascii="Times New Roman" w:hAnsi="Times New Roman" w:cs="Times New Roman"/>
          <w:sz w:val="24"/>
          <w:szCs w:val="24"/>
        </w:rPr>
        <w:t>sniedz</w:t>
      </w:r>
      <w:r w:rsidR="00464150">
        <w:rPr>
          <w:rFonts w:ascii="Times New Roman" w:hAnsi="Times New Roman" w:cs="Times New Roman"/>
          <w:sz w:val="24"/>
          <w:szCs w:val="24"/>
        </w:rPr>
        <w:t xml:space="preserve">, atbilstoši nepieciešamībai, t.sk. arī </w:t>
      </w:r>
      <w:r w:rsidRPr="00CB46FD">
        <w:rPr>
          <w:rFonts w:ascii="Times New Roman" w:hAnsi="Times New Roman" w:cs="Times New Roman"/>
          <w:sz w:val="24"/>
          <w:szCs w:val="24"/>
        </w:rPr>
        <w:t>savā no darba brīvajā laikā. Ja</w:t>
      </w:r>
      <w:r w:rsidR="00634B2B">
        <w:rPr>
          <w:rFonts w:ascii="Times New Roman" w:hAnsi="Times New Roman" w:cs="Times New Roman"/>
          <w:sz w:val="24"/>
          <w:szCs w:val="24"/>
        </w:rPr>
        <w:t>,</w:t>
      </w:r>
      <w:r w:rsidRPr="00CB46FD">
        <w:rPr>
          <w:rFonts w:ascii="Times New Roman" w:hAnsi="Times New Roman" w:cs="Times New Roman"/>
          <w:sz w:val="24"/>
          <w:szCs w:val="24"/>
        </w:rPr>
        <w:t xml:space="preserve"> atbilstoši Pacientes individuālajām vajadzībām, Pacientes izvēlētās ārstniecības personas pakalpojumi Pacientei nepieciešamajā laikā nav pieejami, Pacientei ir tiesības izvēlēties citu ārstniecības personu vai ar</w:t>
      </w:r>
      <w:r w:rsidRPr="00CB46FD">
        <w:rPr>
          <w:rFonts w:ascii="Times New Roman" w:hAnsi="Times New Roman" w:cs="Times New Roman"/>
          <w:sz w:val="24"/>
          <w:szCs w:val="24"/>
        </w:rPr>
        <w:t xml:space="preserve">ī izbeigt </w:t>
      </w:r>
      <w:r w:rsidR="008D38C2">
        <w:rPr>
          <w:rFonts w:ascii="Times New Roman" w:hAnsi="Times New Roman" w:cs="Times New Roman"/>
          <w:sz w:val="24"/>
          <w:szCs w:val="24"/>
        </w:rPr>
        <w:t>L</w:t>
      </w:r>
      <w:r w:rsidR="008D38C2" w:rsidRPr="00CB46FD">
        <w:rPr>
          <w:rFonts w:ascii="Times New Roman" w:hAnsi="Times New Roman" w:cs="Times New Roman"/>
          <w:sz w:val="24"/>
          <w:szCs w:val="24"/>
        </w:rPr>
        <w:t>īgumu</w:t>
      </w:r>
      <w:r w:rsidR="008D38C2">
        <w:rPr>
          <w:rFonts w:ascii="Times New Roman" w:hAnsi="Times New Roman" w:cs="Times New Roman"/>
          <w:sz w:val="24"/>
          <w:szCs w:val="24"/>
        </w:rPr>
        <w:t>.</w:t>
      </w:r>
      <w:r w:rsidRPr="00CB46FD">
        <w:rPr>
          <w:rFonts w:ascii="Times New Roman" w:hAnsi="Times New Roman" w:cs="Times New Roman"/>
          <w:sz w:val="24"/>
          <w:szCs w:val="24"/>
        </w:rPr>
        <w:t xml:space="preserve"> </w:t>
      </w:r>
      <w:r w:rsidR="00925DD9">
        <w:rPr>
          <w:rFonts w:ascii="Times New Roman" w:hAnsi="Times New Roman" w:cs="Times New Roman"/>
          <w:sz w:val="24"/>
          <w:szCs w:val="24"/>
        </w:rPr>
        <w:t>Slimnīcas</w:t>
      </w:r>
      <w:r w:rsidRPr="00CB46FD">
        <w:rPr>
          <w:rFonts w:ascii="Times New Roman" w:hAnsi="Times New Roman" w:cs="Times New Roman"/>
          <w:sz w:val="24"/>
          <w:szCs w:val="24"/>
        </w:rPr>
        <w:t xml:space="preserve"> pienākums ir piedāvāt citas ārstniecības personas </w:t>
      </w:r>
      <w:r w:rsidR="00D7143F">
        <w:rPr>
          <w:rFonts w:ascii="Times New Roman" w:hAnsi="Times New Roman" w:cs="Times New Roman"/>
          <w:sz w:val="24"/>
          <w:szCs w:val="24"/>
        </w:rPr>
        <w:t>I</w:t>
      </w:r>
      <w:r w:rsidRPr="00CB46FD">
        <w:rPr>
          <w:rFonts w:ascii="Times New Roman" w:hAnsi="Times New Roman" w:cs="Times New Roman"/>
          <w:sz w:val="24"/>
          <w:szCs w:val="24"/>
        </w:rPr>
        <w:t>ndividuālo pakalpojumu</w:t>
      </w:r>
      <w:r w:rsidR="00D7143F">
        <w:rPr>
          <w:rFonts w:ascii="Times New Roman" w:hAnsi="Times New Roman" w:cs="Times New Roman"/>
          <w:sz w:val="24"/>
          <w:szCs w:val="24"/>
        </w:rPr>
        <w:t xml:space="preserve"> dzemdībās</w:t>
      </w:r>
      <w:r w:rsidRPr="00CB46FD">
        <w:rPr>
          <w:rFonts w:ascii="Times New Roman" w:hAnsi="Times New Roman" w:cs="Times New Roman"/>
          <w:sz w:val="24"/>
          <w:szCs w:val="24"/>
        </w:rPr>
        <w:t xml:space="preserve"> vai izbeigt </w:t>
      </w:r>
      <w:r w:rsidR="008D38C2">
        <w:rPr>
          <w:rFonts w:ascii="Times New Roman" w:hAnsi="Times New Roman" w:cs="Times New Roman"/>
          <w:sz w:val="24"/>
          <w:szCs w:val="24"/>
        </w:rPr>
        <w:t>L</w:t>
      </w:r>
      <w:r w:rsidRPr="00CB46FD">
        <w:rPr>
          <w:rFonts w:ascii="Times New Roman" w:hAnsi="Times New Roman" w:cs="Times New Roman"/>
          <w:sz w:val="24"/>
          <w:szCs w:val="24"/>
        </w:rPr>
        <w:t>īgumu.</w:t>
      </w:r>
    </w:p>
    <w:p w14:paraId="4F065BDA" w14:textId="7CCCA4F2" w:rsidR="006D6F4E" w:rsidRPr="00F43D24" w:rsidRDefault="00061891" w:rsidP="00E47442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Paciente</w:t>
      </w:r>
      <w:r w:rsidRPr="00CB46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izvēlas</w:t>
      </w:r>
      <w:r w:rsidRPr="00CB46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un</w:t>
      </w:r>
      <w:r w:rsidRPr="00CB46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D38C2">
        <w:rPr>
          <w:rFonts w:ascii="Times New Roman" w:hAnsi="Times New Roman" w:cs="Times New Roman"/>
          <w:sz w:val="24"/>
          <w:szCs w:val="24"/>
        </w:rPr>
        <w:t>I</w:t>
      </w:r>
      <w:r w:rsidRPr="00CB46FD">
        <w:rPr>
          <w:rFonts w:ascii="Times New Roman" w:hAnsi="Times New Roman" w:cs="Times New Roman"/>
          <w:sz w:val="24"/>
          <w:szCs w:val="24"/>
        </w:rPr>
        <w:t>ndividuālo</w:t>
      </w:r>
      <w:r w:rsidRPr="00CB46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pakalpojumu</w:t>
      </w:r>
      <w:r w:rsidRPr="00CB46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dzemdībās</w:t>
      </w:r>
      <w:r w:rsidRPr="00CB46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viņai</w:t>
      </w:r>
      <w:r w:rsidRPr="00CB46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nodrošina</w:t>
      </w:r>
      <w:r w:rsidRPr="00CB46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ārstniecības</w:t>
      </w:r>
      <w:r w:rsidRPr="00CB46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903E1C" w14:textId="60C5D1DD" w:rsidR="00874BCA" w:rsidRDefault="00061891" w:rsidP="0060515D">
      <w:pPr>
        <w:pStyle w:val="ListParagraph"/>
        <w:tabs>
          <w:tab w:val="left" w:pos="709"/>
        </w:tabs>
        <w:spacing w:before="120"/>
        <w:ind w:left="426" w:firstLine="0"/>
        <w:jc w:val="both"/>
        <w:rPr>
          <w:rFonts w:ascii="Times New Roman" w:hAnsi="Times New Roman" w:cs="Times New Roman"/>
          <w:spacing w:val="8"/>
          <w:sz w:val="20"/>
          <w:szCs w:val="20"/>
        </w:rPr>
      </w:pPr>
      <w:sdt>
        <w:sdtPr>
          <w:rPr>
            <w:rFonts w:ascii="Times New Roman" w:hAnsi="Times New Roman" w:cs="Times New Roman"/>
            <w:spacing w:val="8"/>
            <w:sz w:val="24"/>
            <w:szCs w:val="24"/>
          </w:rPr>
          <w:id w:val="38368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D">
            <w:rPr>
              <w:rFonts w:ascii="MS Gothic" w:eastAsia="MS Gothic" w:hAnsi="MS Gothic" w:cs="Times New Roman" w:hint="eastAsia"/>
              <w:spacing w:val="8"/>
              <w:sz w:val="24"/>
              <w:szCs w:val="24"/>
            </w:rPr>
            <w:t>☐</w:t>
          </w:r>
        </w:sdtContent>
      </w:sdt>
      <w:r w:rsidR="006051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ārsts-</w:t>
      </w:r>
      <w:r w:rsidR="0060515D">
        <w:rPr>
          <w:rFonts w:ascii="Times New Roman" w:hAnsi="Times New Roman" w:cs="Times New Roman"/>
          <w:spacing w:val="8"/>
          <w:sz w:val="24"/>
          <w:szCs w:val="24"/>
        </w:rPr>
        <w:t xml:space="preserve">dzemdību speciālists </w:t>
      </w:r>
      <w:r w:rsidR="006D6F4E">
        <w:rPr>
          <w:rFonts w:ascii="Times New Roman" w:hAnsi="Times New Roman" w:cs="Times New Roman"/>
          <w:spacing w:val="8"/>
          <w:sz w:val="24"/>
          <w:szCs w:val="24"/>
        </w:rPr>
        <w:t>_______</w:t>
      </w:r>
      <w:r w:rsidR="0060515D">
        <w:rPr>
          <w:rFonts w:ascii="Times New Roman" w:hAnsi="Times New Roman" w:cs="Times New Roman"/>
          <w:spacing w:val="8"/>
          <w:sz w:val="24"/>
          <w:szCs w:val="24"/>
        </w:rPr>
        <w:t>_________</w:t>
      </w:r>
      <w:r w:rsidR="006D6F4E">
        <w:rPr>
          <w:rFonts w:ascii="Times New Roman" w:hAnsi="Times New Roman" w:cs="Times New Roman"/>
          <w:spacing w:val="8"/>
          <w:sz w:val="24"/>
          <w:szCs w:val="24"/>
        </w:rPr>
        <w:t>__________</w:t>
      </w:r>
      <w:r w:rsidR="00E47442">
        <w:rPr>
          <w:rFonts w:ascii="Times New Roman" w:hAnsi="Times New Roman" w:cs="Times New Roman"/>
          <w:spacing w:val="8"/>
          <w:sz w:val="24"/>
          <w:szCs w:val="24"/>
        </w:rPr>
        <w:t>______________</w:t>
      </w:r>
      <w:r w:rsidR="006051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0068A" w:rsidRPr="0070068A">
        <w:rPr>
          <w:rFonts w:ascii="Times New Roman" w:hAnsi="Times New Roman" w:cs="Times New Roman"/>
          <w:spacing w:val="8"/>
          <w:sz w:val="20"/>
          <w:szCs w:val="20"/>
        </w:rPr>
        <w:t>(vārds uzvārds)</w:t>
      </w:r>
    </w:p>
    <w:p w14:paraId="245DEA9A" w14:textId="1472F812" w:rsidR="00874BCA" w:rsidRDefault="00061891" w:rsidP="00874BCA">
      <w:pPr>
        <w:pStyle w:val="ListParagraph"/>
        <w:tabs>
          <w:tab w:val="left" w:pos="709"/>
        </w:tabs>
        <w:ind w:left="425" w:firstLine="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saskaņā</w:t>
      </w:r>
      <w:r w:rsidRPr="00CB46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ar</w:t>
      </w:r>
      <w:r w:rsidRPr="00CB46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Slimnīcas maksas pakalpojumu cenrādi – 900,00 eiro (deviņi simti eiro 00 centi)</w:t>
      </w:r>
    </w:p>
    <w:p w14:paraId="6137AF5F" w14:textId="201100DA" w:rsidR="00874BCA" w:rsidRDefault="00061891" w:rsidP="0060515D">
      <w:pPr>
        <w:pStyle w:val="ListParagraph"/>
        <w:tabs>
          <w:tab w:val="left" w:pos="709"/>
        </w:tabs>
        <w:spacing w:before="120"/>
        <w:ind w:left="426" w:firstLine="0"/>
        <w:jc w:val="both"/>
        <w:rPr>
          <w:rFonts w:ascii="Times New Roman" w:hAnsi="Times New Roman" w:cs="Times New Roman"/>
          <w:spacing w:val="8"/>
          <w:sz w:val="20"/>
          <w:szCs w:val="20"/>
        </w:rPr>
      </w:pPr>
      <w:sdt>
        <w:sdtPr>
          <w:rPr>
            <w:rFonts w:ascii="Times New Roman" w:hAnsi="Times New Roman" w:cs="Times New Roman"/>
            <w:spacing w:val="8"/>
            <w:sz w:val="24"/>
            <w:szCs w:val="24"/>
          </w:rPr>
          <w:id w:val="6276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D" w:rsidRPr="0060515D">
            <w:rPr>
              <w:rFonts w:ascii="MS Gothic" w:eastAsia="MS Gothic" w:hAnsi="MS Gothic" w:cs="Times New Roman" w:hint="eastAsia"/>
              <w:spacing w:val="8"/>
              <w:sz w:val="24"/>
              <w:szCs w:val="24"/>
            </w:rPr>
            <w:t>☐</w:t>
          </w:r>
        </w:sdtContent>
      </w:sdt>
      <w:r w:rsidR="0060515D" w:rsidRPr="006051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0515D">
        <w:rPr>
          <w:rFonts w:ascii="Times New Roman" w:hAnsi="Times New Roman" w:cs="Times New Roman"/>
          <w:spacing w:val="8"/>
          <w:sz w:val="24"/>
          <w:szCs w:val="24"/>
        </w:rPr>
        <w:t xml:space="preserve">vecmāte </w:t>
      </w:r>
      <w:r w:rsidR="0060515D">
        <w:rPr>
          <w:rFonts w:ascii="Times New Roman" w:hAnsi="Times New Roman" w:cs="Times New Roman"/>
          <w:spacing w:val="8"/>
          <w:sz w:val="24"/>
          <w:szCs w:val="24"/>
        </w:rPr>
        <w:tab/>
      </w:r>
      <w:r w:rsidR="0060515D">
        <w:rPr>
          <w:rFonts w:ascii="Times New Roman" w:hAnsi="Times New Roman" w:cs="Times New Roman"/>
          <w:spacing w:val="8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pacing w:val="8"/>
          <w:sz w:val="24"/>
          <w:szCs w:val="24"/>
        </w:rPr>
        <w:t>__</w:t>
      </w:r>
      <w:r w:rsidR="0060515D">
        <w:rPr>
          <w:rFonts w:ascii="Times New Roman" w:hAnsi="Times New Roman" w:cs="Times New Roman"/>
          <w:spacing w:val="8"/>
          <w:sz w:val="24"/>
          <w:szCs w:val="24"/>
        </w:rPr>
        <w:t xml:space="preserve">__ </w:t>
      </w:r>
      <w:r w:rsidR="0060515D" w:rsidRPr="0070068A">
        <w:rPr>
          <w:rFonts w:ascii="Times New Roman" w:hAnsi="Times New Roman" w:cs="Times New Roman"/>
          <w:spacing w:val="8"/>
          <w:sz w:val="20"/>
          <w:szCs w:val="20"/>
        </w:rPr>
        <w:t>(vārds uzvārds)</w:t>
      </w:r>
    </w:p>
    <w:p w14:paraId="192686EA" w14:textId="7919DCCB" w:rsidR="00874BCA" w:rsidRDefault="00061891" w:rsidP="00874BCA">
      <w:pPr>
        <w:pStyle w:val="ListParagraph"/>
        <w:tabs>
          <w:tab w:val="left" w:pos="709"/>
        </w:tabs>
        <w:ind w:left="425" w:firstLine="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saskaņā</w:t>
      </w:r>
      <w:r w:rsidRPr="00CB46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ar</w:t>
      </w:r>
      <w:r w:rsidRPr="00CB46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Slimnīcas maksas pakalpojumu cenrādi – 700,00 eiro (septiņi</w:t>
      </w:r>
      <w:r w:rsidRPr="00874BCA">
        <w:rPr>
          <w:rFonts w:ascii="Times New Roman" w:hAnsi="Times New Roman" w:cs="Times New Roman"/>
          <w:spacing w:val="8"/>
          <w:sz w:val="24"/>
          <w:szCs w:val="24"/>
        </w:rPr>
        <w:t xml:space="preserve"> simti eiro 00 centi)</w:t>
      </w:r>
    </w:p>
    <w:p w14:paraId="70E61E8B" w14:textId="77777777" w:rsidR="008B01DD" w:rsidRPr="00874BCA" w:rsidRDefault="008B01DD" w:rsidP="00874BCA">
      <w:pPr>
        <w:pStyle w:val="ListParagraph"/>
        <w:tabs>
          <w:tab w:val="left" w:pos="709"/>
        </w:tabs>
        <w:ind w:left="425" w:firstLine="0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14:paraId="70A4B2B4" w14:textId="11B9198D" w:rsidR="00096101" w:rsidRDefault="00061891" w:rsidP="0060515D">
      <w:pPr>
        <w:pStyle w:val="ListParagraph"/>
        <w:tabs>
          <w:tab w:val="left" w:pos="709"/>
        </w:tabs>
        <w:spacing w:before="120"/>
        <w:ind w:left="426" w:firstLine="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sdt>
        <w:sdtPr>
          <w:rPr>
            <w:rFonts w:ascii="Times New Roman" w:hAnsi="Times New Roman" w:cs="Times New Roman"/>
            <w:spacing w:val="8"/>
            <w:sz w:val="24"/>
            <w:szCs w:val="24"/>
          </w:rPr>
          <w:id w:val="9777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C53">
            <w:rPr>
              <w:rFonts w:ascii="MS Gothic" w:eastAsia="MS Gothic" w:hAnsi="MS Gothic" w:cs="Times New Roman" w:hint="eastAsia"/>
              <w:spacing w:val="8"/>
              <w:sz w:val="24"/>
              <w:szCs w:val="24"/>
            </w:rPr>
            <w:t>☐</w:t>
          </w:r>
        </w:sdtContent>
      </w:sdt>
      <w:r w:rsidR="001F12D2" w:rsidRPr="006051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74BCA">
        <w:rPr>
          <w:rFonts w:ascii="Times New Roman" w:hAnsi="Times New Roman" w:cs="Times New Roman"/>
          <w:sz w:val="24"/>
          <w:szCs w:val="24"/>
        </w:rPr>
        <w:t xml:space="preserve">ķeizargrieziena operācija </w:t>
      </w:r>
      <w:r w:rsidR="00BC49CF">
        <w:rPr>
          <w:rFonts w:ascii="Times New Roman" w:hAnsi="Times New Roman" w:cs="Times New Roman"/>
          <w:sz w:val="24"/>
          <w:szCs w:val="24"/>
        </w:rPr>
        <w:t>pēc pacientes pie</w:t>
      </w:r>
      <w:r w:rsidR="00634B2B">
        <w:rPr>
          <w:rFonts w:ascii="Times New Roman" w:hAnsi="Times New Roman" w:cs="Times New Roman"/>
          <w:sz w:val="24"/>
          <w:szCs w:val="24"/>
        </w:rPr>
        <w:t>p</w:t>
      </w:r>
      <w:r w:rsidR="00BC49CF">
        <w:rPr>
          <w:rFonts w:ascii="Times New Roman" w:hAnsi="Times New Roman" w:cs="Times New Roman"/>
          <w:sz w:val="24"/>
          <w:szCs w:val="24"/>
        </w:rPr>
        <w:t>rasījuma</w:t>
      </w:r>
      <w:r w:rsidR="00874BCA">
        <w:rPr>
          <w:rFonts w:ascii="Times New Roman" w:hAnsi="Times New Roman" w:cs="Times New Roman"/>
          <w:sz w:val="24"/>
          <w:szCs w:val="24"/>
        </w:rPr>
        <w:t>– operējošais ārsts-dzemdību speciālists</w:t>
      </w:r>
      <w:r w:rsidR="006051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14:paraId="1C4D004D" w14:textId="77777777" w:rsidR="00874BCA" w:rsidRDefault="00061891" w:rsidP="00874BCA">
      <w:pPr>
        <w:pStyle w:val="ListParagraph"/>
        <w:tabs>
          <w:tab w:val="left" w:pos="709"/>
        </w:tabs>
        <w:spacing w:before="120"/>
        <w:ind w:left="426" w:firstLine="0"/>
        <w:jc w:val="both"/>
        <w:rPr>
          <w:rFonts w:ascii="Times New Roman" w:hAnsi="Times New Roman" w:cs="Times New Roman"/>
          <w:spacing w:val="8"/>
          <w:sz w:val="20"/>
          <w:szCs w:val="20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_________________________________________ </w:t>
      </w:r>
      <w:r w:rsidRPr="0070068A">
        <w:rPr>
          <w:rFonts w:ascii="Times New Roman" w:hAnsi="Times New Roman" w:cs="Times New Roman"/>
          <w:spacing w:val="8"/>
          <w:sz w:val="20"/>
          <w:szCs w:val="20"/>
        </w:rPr>
        <w:t>(vārds uzvārds)</w:t>
      </w:r>
    </w:p>
    <w:p w14:paraId="39B6DE7E" w14:textId="05F53164" w:rsidR="00823F6C" w:rsidRPr="00A41B92" w:rsidRDefault="00061891" w:rsidP="00874BCA">
      <w:pPr>
        <w:pStyle w:val="ListParagraph"/>
        <w:tabs>
          <w:tab w:val="left" w:pos="709"/>
        </w:tabs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saskaņā</w:t>
      </w:r>
      <w:r w:rsidRPr="00CB46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ar</w:t>
      </w:r>
      <w:r w:rsidRPr="00CB46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Slimnīcas maksas pakalpojumu cenrādi – 5700,00 eiro (pieci tūkstoši septiņi simti eiro 00 centi)</w:t>
      </w:r>
    </w:p>
    <w:p w14:paraId="03DA326E" w14:textId="07D5080C" w:rsidR="00925DD9" w:rsidRPr="00D01A7C" w:rsidRDefault="00061891" w:rsidP="0070068A">
      <w:pPr>
        <w:pStyle w:val="Heading1"/>
        <w:numPr>
          <w:ilvl w:val="0"/>
          <w:numId w:val="2"/>
        </w:numPr>
        <w:tabs>
          <w:tab w:val="left" w:pos="4253"/>
        </w:tabs>
        <w:spacing w:before="120"/>
        <w:ind w:left="426" w:hanging="42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Pacientes</w:t>
      </w:r>
      <w:r w:rsidRPr="00E518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sz w:val="24"/>
          <w:szCs w:val="24"/>
        </w:rPr>
        <w:t>tiesības</w:t>
      </w:r>
      <w:r w:rsidRPr="00E518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sz w:val="24"/>
          <w:szCs w:val="24"/>
        </w:rPr>
        <w:t>un</w:t>
      </w:r>
      <w:r w:rsidRPr="00E518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spacing w:val="-2"/>
          <w:sz w:val="24"/>
          <w:szCs w:val="24"/>
        </w:rPr>
        <w:t>pienākumi</w:t>
      </w:r>
    </w:p>
    <w:p w14:paraId="00BD02DD" w14:textId="4DA8235C" w:rsidR="00925DD9" w:rsidRPr="00925DD9" w:rsidRDefault="00061891" w:rsidP="00A41B92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B92">
        <w:rPr>
          <w:rFonts w:ascii="Times New Roman" w:hAnsi="Times New Roman" w:cs="Times New Roman"/>
          <w:sz w:val="24"/>
          <w:szCs w:val="24"/>
        </w:rPr>
        <w:t>Paciente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>apņemas:</w:t>
      </w:r>
    </w:p>
    <w:p w14:paraId="3D9C7284" w14:textId="42B0D6BB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izvērtēt</w:t>
      </w:r>
      <w:r w:rsidRPr="00CB46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un</w:t>
      </w:r>
      <w:r w:rsidRPr="00CB46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saskaņot</w:t>
      </w:r>
      <w:r w:rsidRPr="00CB46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izvēlētās</w:t>
      </w:r>
      <w:r w:rsidRPr="00CB46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ārstniecības</w:t>
      </w:r>
      <w:r w:rsidRPr="00CB46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personas</w:t>
      </w:r>
      <w:r w:rsidRPr="00CB46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piedāvāto</w:t>
      </w:r>
      <w:r w:rsidRPr="00CB46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pakalpojuma</w:t>
      </w:r>
      <w:r w:rsidRPr="00CB46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sniegšanas</w:t>
      </w:r>
      <w:r w:rsidRPr="00CB46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>plānu</w:t>
      </w:r>
      <w:r w:rsidR="00634B2B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5E207F9" w14:textId="1F32C3C2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ierodoties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5DD9">
        <w:rPr>
          <w:rFonts w:ascii="Times New Roman" w:hAnsi="Times New Roman" w:cs="Times New Roman"/>
          <w:sz w:val="24"/>
          <w:szCs w:val="24"/>
        </w:rPr>
        <w:t>Slimnīc</w:t>
      </w:r>
      <w:r w:rsidRPr="00CB46FD">
        <w:rPr>
          <w:rFonts w:ascii="Times New Roman" w:hAnsi="Times New Roman" w:cs="Times New Roman"/>
          <w:sz w:val="24"/>
          <w:szCs w:val="24"/>
        </w:rPr>
        <w:t>ā,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uzrādīt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šo</w:t>
      </w:r>
      <w:r w:rsidRPr="00A41B92">
        <w:rPr>
          <w:rFonts w:ascii="Times New Roman" w:hAnsi="Times New Roman" w:cs="Times New Roman"/>
          <w:sz w:val="24"/>
          <w:szCs w:val="24"/>
        </w:rPr>
        <w:t xml:space="preserve"> Līgumu</w:t>
      </w:r>
      <w:r w:rsidR="00634B2B">
        <w:rPr>
          <w:rFonts w:ascii="Times New Roman" w:hAnsi="Times New Roman" w:cs="Times New Roman"/>
          <w:sz w:val="24"/>
          <w:szCs w:val="24"/>
        </w:rPr>
        <w:t xml:space="preserve"> un apliecinājumu par pakalpojuma apmaksu; </w:t>
      </w:r>
    </w:p>
    <w:p w14:paraId="3B58A304" w14:textId="2605E4EE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ievērot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visus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ar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Individuālā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pakalpojuma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līguma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saistītos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ārstniecības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personu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norādījumus,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kā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arī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ievērot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="00925DD9">
        <w:rPr>
          <w:rFonts w:ascii="Times New Roman" w:hAnsi="Times New Roman" w:cs="Times New Roman"/>
          <w:sz w:val="24"/>
          <w:szCs w:val="24"/>
        </w:rPr>
        <w:t xml:space="preserve">Slimnīcas </w:t>
      </w:r>
      <w:r w:rsidRPr="00CB46FD">
        <w:rPr>
          <w:rFonts w:ascii="Times New Roman" w:hAnsi="Times New Roman" w:cs="Times New Roman"/>
          <w:sz w:val="24"/>
          <w:szCs w:val="24"/>
        </w:rPr>
        <w:t>Iekšējās kārtības noteikumus</w:t>
      </w:r>
      <w:r w:rsidR="00634B2B">
        <w:rPr>
          <w:rFonts w:ascii="Times New Roman" w:hAnsi="Times New Roman" w:cs="Times New Roman"/>
          <w:sz w:val="24"/>
          <w:szCs w:val="24"/>
        </w:rPr>
        <w:t>;</w:t>
      </w:r>
    </w:p>
    <w:p w14:paraId="527295D6" w14:textId="7D10ECFD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informēt </w:t>
      </w:r>
      <w:r w:rsidRPr="00CB46FD">
        <w:rPr>
          <w:rFonts w:ascii="Times New Roman" w:hAnsi="Times New Roman" w:cs="Times New Roman"/>
          <w:sz w:val="24"/>
          <w:szCs w:val="24"/>
        </w:rPr>
        <w:t>izvēlēt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="001F12D2" w:rsidRPr="00CB46FD">
        <w:rPr>
          <w:rFonts w:ascii="Times New Roman" w:hAnsi="Times New Roman" w:cs="Times New Roman"/>
          <w:sz w:val="24"/>
          <w:szCs w:val="24"/>
        </w:rPr>
        <w:t>ārstniecības</w:t>
      </w:r>
      <w:r w:rsidR="001F12D2"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1F12D2" w:rsidRPr="00CB46FD">
        <w:rPr>
          <w:rFonts w:ascii="Times New Roman" w:hAnsi="Times New Roman" w:cs="Times New Roman"/>
          <w:sz w:val="24"/>
          <w:szCs w:val="24"/>
        </w:rPr>
        <w:t>par</w:t>
      </w:r>
      <w:r w:rsidR="001F12D2"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="001F12D2" w:rsidRPr="00CB46FD">
        <w:rPr>
          <w:rFonts w:ascii="Times New Roman" w:hAnsi="Times New Roman" w:cs="Times New Roman"/>
          <w:sz w:val="24"/>
          <w:szCs w:val="24"/>
        </w:rPr>
        <w:t>būtisk</w:t>
      </w:r>
      <w:r>
        <w:rPr>
          <w:rFonts w:ascii="Times New Roman" w:hAnsi="Times New Roman" w:cs="Times New Roman"/>
          <w:sz w:val="24"/>
          <w:szCs w:val="24"/>
        </w:rPr>
        <w:t>aj</w:t>
      </w:r>
      <w:r w:rsidR="001F12D2" w:rsidRPr="00CB46FD">
        <w:rPr>
          <w:rFonts w:ascii="Times New Roman" w:hAnsi="Times New Roman" w:cs="Times New Roman"/>
          <w:sz w:val="24"/>
          <w:szCs w:val="24"/>
        </w:rPr>
        <w:t>iem</w:t>
      </w:r>
      <w:r w:rsidR="001F12D2"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="001F12D2" w:rsidRPr="00CB46FD">
        <w:rPr>
          <w:rFonts w:ascii="Times New Roman" w:hAnsi="Times New Roman" w:cs="Times New Roman"/>
          <w:sz w:val="24"/>
          <w:szCs w:val="24"/>
        </w:rPr>
        <w:t>ar</w:t>
      </w:r>
      <w:r w:rsidR="001F12D2" w:rsidRPr="00A41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F12D2" w:rsidRPr="00CB46FD">
        <w:rPr>
          <w:rFonts w:ascii="Times New Roman" w:hAnsi="Times New Roman" w:cs="Times New Roman"/>
          <w:sz w:val="24"/>
          <w:szCs w:val="24"/>
        </w:rPr>
        <w:t>īguma</w:t>
      </w:r>
      <w:r w:rsidR="001F12D2"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="001F12D2" w:rsidRPr="00CB46FD">
        <w:rPr>
          <w:rFonts w:ascii="Times New Roman" w:hAnsi="Times New Roman" w:cs="Times New Roman"/>
          <w:sz w:val="24"/>
          <w:szCs w:val="24"/>
        </w:rPr>
        <w:t>izpildi</w:t>
      </w:r>
      <w:r w:rsidR="001F12D2"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="001F12D2" w:rsidRPr="00CB46FD">
        <w:rPr>
          <w:rFonts w:ascii="Times New Roman" w:hAnsi="Times New Roman" w:cs="Times New Roman"/>
          <w:sz w:val="24"/>
          <w:szCs w:val="24"/>
        </w:rPr>
        <w:t>saistītajiem</w:t>
      </w:r>
      <w:r w:rsidR="001F12D2" w:rsidRPr="00A41B92">
        <w:rPr>
          <w:rFonts w:ascii="Times New Roman" w:hAnsi="Times New Roman" w:cs="Times New Roman"/>
          <w:sz w:val="24"/>
          <w:szCs w:val="24"/>
        </w:rPr>
        <w:t xml:space="preserve"> jautājumiem</w:t>
      </w:r>
      <w:r w:rsidR="00634B2B">
        <w:rPr>
          <w:rFonts w:ascii="Times New Roman" w:hAnsi="Times New Roman" w:cs="Times New Roman"/>
          <w:sz w:val="24"/>
          <w:szCs w:val="24"/>
        </w:rPr>
        <w:t>;</w:t>
      </w:r>
    </w:p>
    <w:p w14:paraId="10EB143A" w14:textId="5010B570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 xml:space="preserve">sākoties regulārai dzemdību darbībai, noplūstot augļūdeņiem vai citu, ar dzemdību </w:t>
      </w:r>
      <w:r w:rsidRPr="00CB46FD">
        <w:rPr>
          <w:rFonts w:ascii="Times New Roman" w:hAnsi="Times New Roman" w:cs="Times New Roman"/>
          <w:sz w:val="24"/>
          <w:szCs w:val="24"/>
        </w:rPr>
        <w:t>palīdzības nepieciešamību saistītu neskaidrību gadījumā, nekavējoties paziņot izvēlētajai ārstniecības personai</w:t>
      </w:r>
      <w:r w:rsidR="00634B2B">
        <w:rPr>
          <w:rFonts w:ascii="Times New Roman" w:hAnsi="Times New Roman" w:cs="Times New Roman"/>
          <w:sz w:val="24"/>
          <w:szCs w:val="24"/>
        </w:rPr>
        <w:t>;</w:t>
      </w:r>
    </w:p>
    <w:p w14:paraId="63F8E156" w14:textId="52A4CF01" w:rsidR="00987162" w:rsidRPr="001F12D2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samaksāt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par</w:t>
      </w:r>
      <w:r w:rsidRPr="00CB46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Individuālo</w:t>
      </w:r>
      <w:r w:rsidRPr="00CB46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pakalpojumu</w:t>
      </w:r>
      <w:r w:rsidRPr="00CB46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dzemdībās</w:t>
      </w:r>
      <w:r w:rsidRPr="00CB46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un</w:t>
      </w:r>
      <w:r w:rsidRPr="00CB46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citiem</w:t>
      </w:r>
      <w:r w:rsidRPr="00CB46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saņemtajiem</w:t>
      </w:r>
      <w:r w:rsidRPr="00CB46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maksas</w:t>
      </w:r>
      <w:r w:rsidRPr="00CB46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pakalpojumiem</w:t>
      </w:r>
      <w:r w:rsidRPr="00CB46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Līgumā</w:t>
      </w:r>
      <w:r w:rsidRPr="00CB46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noteiktajā</w:t>
      </w:r>
      <w:r w:rsidRPr="00CB46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kārtībā</w:t>
      </w:r>
      <w:r w:rsidRPr="00CB46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pacing w:val="-5"/>
          <w:sz w:val="24"/>
          <w:szCs w:val="24"/>
        </w:rPr>
        <w:t>un</w:t>
      </w:r>
      <w:r w:rsidR="00925D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5DD9">
        <w:rPr>
          <w:rFonts w:ascii="Times New Roman" w:hAnsi="Times New Roman" w:cs="Times New Roman"/>
          <w:spacing w:val="-2"/>
          <w:sz w:val="24"/>
          <w:szCs w:val="24"/>
        </w:rPr>
        <w:t>apjomā</w:t>
      </w:r>
      <w:r w:rsidR="00925DD9">
        <w:rPr>
          <w:rFonts w:ascii="Times New Roman" w:hAnsi="Times New Roman" w:cs="Times New Roman"/>
          <w:spacing w:val="-2"/>
          <w:sz w:val="24"/>
          <w:szCs w:val="24"/>
        </w:rPr>
        <w:t xml:space="preserve"> pirms pakalpojumu saņemšanas.</w:t>
      </w:r>
    </w:p>
    <w:p w14:paraId="7B7F56FA" w14:textId="77777777" w:rsidR="00987162" w:rsidRPr="00CB46FD" w:rsidRDefault="00061891" w:rsidP="00A41B92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Pacientei</w:t>
      </w:r>
      <w:r w:rsidRPr="00CB46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ir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>tiesības:</w:t>
      </w:r>
    </w:p>
    <w:p w14:paraId="5F38AF7A" w14:textId="17937085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 xml:space="preserve">telefoniski vai klātienē kontaktēt ar izvēlēto ārstniecības personu, lai atpazītu dzemdību sākšanās brīdi un laiku, kad jādodas uz </w:t>
      </w:r>
      <w:r>
        <w:rPr>
          <w:rFonts w:ascii="Times New Roman" w:hAnsi="Times New Roman" w:cs="Times New Roman"/>
          <w:sz w:val="24"/>
          <w:szCs w:val="24"/>
        </w:rPr>
        <w:t>Slimnīc</w:t>
      </w:r>
      <w:r w:rsidRPr="00CB46FD">
        <w:rPr>
          <w:rFonts w:ascii="Times New Roman" w:hAnsi="Times New Roman" w:cs="Times New Roman"/>
          <w:sz w:val="24"/>
          <w:szCs w:val="24"/>
        </w:rPr>
        <w:t>u</w:t>
      </w:r>
      <w:r w:rsidR="00634B2B">
        <w:rPr>
          <w:rFonts w:ascii="Times New Roman" w:hAnsi="Times New Roman" w:cs="Times New Roman"/>
          <w:sz w:val="24"/>
          <w:szCs w:val="24"/>
        </w:rPr>
        <w:t>;</w:t>
      </w:r>
    </w:p>
    <w:p w14:paraId="1CB0C280" w14:textId="3DF3A12A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 xml:space="preserve">saņemt izvēlētās ārstniecības personas individuālu uzmanību un profesionālo darbību </w:t>
      </w:r>
      <w:r w:rsidR="00CB46FD" w:rsidRPr="00CB46FD">
        <w:rPr>
          <w:rFonts w:ascii="Times New Roman" w:hAnsi="Times New Roman" w:cs="Times New Roman"/>
          <w:sz w:val="24"/>
          <w:szCs w:val="24"/>
        </w:rPr>
        <w:t xml:space="preserve">no brīža, kad </w:t>
      </w:r>
      <w:r w:rsidR="00D01A7C">
        <w:rPr>
          <w:rFonts w:ascii="Times New Roman" w:hAnsi="Times New Roman" w:cs="Times New Roman"/>
          <w:sz w:val="24"/>
          <w:szCs w:val="24"/>
        </w:rPr>
        <w:t>P</w:t>
      </w:r>
      <w:r w:rsidR="00D01A7C" w:rsidRPr="00CB46FD">
        <w:rPr>
          <w:rFonts w:ascii="Times New Roman" w:hAnsi="Times New Roman" w:cs="Times New Roman"/>
          <w:sz w:val="24"/>
          <w:szCs w:val="24"/>
        </w:rPr>
        <w:t xml:space="preserve">aciente </w:t>
      </w:r>
      <w:r w:rsidR="00CB46FD" w:rsidRPr="00CB46FD">
        <w:rPr>
          <w:rFonts w:ascii="Times New Roman" w:hAnsi="Times New Roman" w:cs="Times New Roman"/>
          <w:sz w:val="24"/>
          <w:szCs w:val="24"/>
        </w:rPr>
        <w:t>iestājas stacionārā dzemdībās vai pirms ķeizargrieziena operācijas</w:t>
      </w:r>
      <w:r w:rsidR="00634B2B">
        <w:rPr>
          <w:rFonts w:ascii="Times New Roman" w:hAnsi="Times New Roman" w:cs="Times New Roman"/>
          <w:sz w:val="24"/>
          <w:szCs w:val="24"/>
        </w:rPr>
        <w:t>,</w:t>
      </w:r>
      <w:r w:rsidR="00CB46FD" w:rsidRPr="00CB46FD">
        <w:rPr>
          <w:rFonts w:ascii="Times New Roman" w:hAnsi="Times New Roman" w:cs="Times New Roman"/>
          <w:sz w:val="24"/>
          <w:szCs w:val="24"/>
        </w:rPr>
        <w:t xml:space="preserve"> un līdz 2 stundām pēc </w:t>
      </w:r>
      <w:proofErr w:type="spellStart"/>
      <w:r w:rsidR="00CB46FD" w:rsidRPr="00CB46FD">
        <w:rPr>
          <w:rFonts w:ascii="Times New Roman" w:hAnsi="Times New Roman" w:cs="Times New Roman"/>
          <w:sz w:val="24"/>
          <w:szCs w:val="24"/>
        </w:rPr>
        <w:t>vaginālām</w:t>
      </w:r>
      <w:proofErr w:type="spellEnd"/>
      <w:r w:rsidR="00CB46FD" w:rsidRPr="00CB46FD">
        <w:rPr>
          <w:rFonts w:ascii="Times New Roman" w:hAnsi="Times New Roman" w:cs="Times New Roman"/>
          <w:sz w:val="24"/>
          <w:szCs w:val="24"/>
        </w:rPr>
        <w:t xml:space="preserve"> vai operatīvām dzemdībām</w:t>
      </w:r>
      <w:r w:rsidR="00634B2B">
        <w:rPr>
          <w:rFonts w:ascii="Times New Roman" w:hAnsi="Times New Roman" w:cs="Times New Roman"/>
          <w:sz w:val="24"/>
          <w:szCs w:val="24"/>
        </w:rPr>
        <w:t>;</w:t>
      </w:r>
    </w:p>
    <w:p w14:paraId="4422608C" w14:textId="680E5D3F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izvēlēties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citu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ārstniecības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personu</w:t>
      </w:r>
      <w:r w:rsidRPr="00CB46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vai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izbeigt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šo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Līgumu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līdz</w:t>
      </w:r>
      <w:r w:rsidRPr="00CB46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dzemdību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sākumam,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par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to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informējot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izvēlēto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ārstniecības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>personu</w:t>
      </w:r>
      <w:r w:rsidR="00634B2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B03917D" w14:textId="746E187C" w:rsidR="00987162" w:rsidRPr="00CB46FD" w:rsidRDefault="00061891" w:rsidP="00A41B92">
      <w:pPr>
        <w:pStyle w:val="Heading1"/>
        <w:numPr>
          <w:ilvl w:val="0"/>
          <w:numId w:val="2"/>
        </w:numPr>
        <w:tabs>
          <w:tab w:val="left" w:pos="4253"/>
        </w:tabs>
        <w:spacing w:before="12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Slimnīcas</w:t>
      </w:r>
      <w:r w:rsidRPr="00CB46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tiesības</w:t>
      </w:r>
      <w:r w:rsidRPr="00CB46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un</w:t>
      </w:r>
      <w:r w:rsidRPr="00CB46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>pienākumi</w:t>
      </w:r>
    </w:p>
    <w:p w14:paraId="52F17400" w14:textId="2DE85BA4" w:rsidR="00987162" w:rsidRPr="00CB46FD" w:rsidRDefault="00061891" w:rsidP="00A41B92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Slimnīca</w:t>
      </w:r>
      <w:r w:rsidRPr="00CB46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>apņemas:</w:t>
      </w:r>
    </w:p>
    <w:p w14:paraId="13FC0D21" w14:textId="74302117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1B92">
        <w:rPr>
          <w:rFonts w:ascii="Times New Roman" w:hAnsi="Times New Roman" w:cs="Times New Roman"/>
          <w:sz w:val="24"/>
          <w:szCs w:val="24"/>
        </w:rPr>
        <w:t>nodrošināt Pacientei viņas izvēlētu individuālu ārstniecības personas pakalpojumu dzemdībās</w:t>
      </w:r>
      <w:r w:rsidR="00634B2B">
        <w:rPr>
          <w:rFonts w:ascii="Times New Roman" w:hAnsi="Times New Roman" w:cs="Times New Roman"/>
          <w:sz w:val="24"/>
          <w:szCs w:val="24"/>
        </w:rPr>
        <w:t>;</w:t>
      </w:r>
    </w:p>
    <w:p w14:paraId="47905865" w14:textId="40CD0287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izskaidrot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Pacientei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pakalpojuma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sniegšanas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plānu,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norisi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un</w:t>
      </w:r>
      <w:r w:rsidRPr="00A41B92">
        <w:rPr>
          <w:rFonts w:ascii="Times New Roman" w:hAnsi="Times New Roman" w:cs="Times New Roman"/>
          <w:sz w:val="24"/>
          <w:szCs w:val="24"/>
        </w:rPr>
        <w:t xml:space="preserve"> prognozi</w:t>
      </w:r>
      <w:r w:rsidR="00634B2B">
        <w:rPr>
          <w:rFonts w:ascii="Times New Roman" w:hAnsi="Times New Roman" w:cs="Times New Roman"/>
          <w:sz w:val="24"/>
          <w:szCs w:val="24"/>
        </w:rPr>
        <w:t>;</w:t>
      </w:r>
    </w:p>
    <w:p w14:paraId="056E122B" w14:textId="19C67853" w:rsidR="00987162" w:rsidRPr="001F12D2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informēt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par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valsts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apmaksātās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medicīniskās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palīdzības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apjomu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grūtniecēm,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dzemdētājām,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sievietēm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6FD">
        <w:rPr>
          <w:rFonts w:ascii="Times New Roman" w:hAnsi="Times New Roman" w:cs="Times New Roman"/>
          <w:sz w:val="24"/>
          <w:szCs w:val="24"/>
        </w:rPr>
        <w:t>pēcdzemdību</w:t>
      </w:r>
      <w:proofErr w:type="spellEnd"/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periodā</w:t>
      </w:r>
      <w:r w:rsidRPr="00A41B92">
        <w:rPr>
          <w:rFonts w:ascii="Times New Roman" w:hAnsi="Times New Roman" w:cs="Times New Roman"/>
          <w:sz w:val="24"/>
          <w:szCs w:val="24"/>
        </w:rPr>
        <w:t xml:space="preserve"> un jaundzimušajiem</w:t>
      </w:r>
      <w:r w:rsidR="00634B2B">
        <w:rPr>
          <w:rFonts w:ascii="Times New Roman" w:hAnsi="Times New Roman" w:cs="Times New Roman"/>
          <w:sz w:val="24"/>
          <w:szCs w:val="24"/>
        </w:rPr>
        <w:t>;</w:t>
      </w:r>
    </w:p>
    <w:p w14:paraId="6ABBAB7F" w14:textId="7E966B19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informēt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par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Slimnīcas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sniegto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maksas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pakalpojumu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apjomu,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to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saņemšanas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kārtību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un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pakalpojumu</w:t>
      </w:r>
      <w:r w:rsidRPr="00A41B92">
        <w:rPr>
          <w:rFonts w:ascii="Times New Roman" w:hAnsi="Times New Roman" w:cs="Times New Roman"/>
          <w:sz w:val="24"/>
          <w:szCs w:val="24"/>
        </w:rPr>
        <w:t xml:space="preserve"> cenām</w:t>
      </w:r>
      <w:r w:rsidR="00634B2B">
        <w:rPr>
          <w:rFonts w:ascii="Times New Roman" w:hAnsi="Times New Roman" w:cs="Times New Roman"/>
          <w:sz w:val="24"/>
          <w:szCs w:val="24"/>
        </w:rPr>
        <w:t>;</w:t>
      </w:r>
    </w:p>
    <w:p w14:paraId="26E9A1C1" w14:textId="483150A2" w:rsidR="00987162" w:rsidRPr="001F12D2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neizpaust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konfidenciālās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ziņas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par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Pacientes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="004F7358" w:rsidRPr="00A41B92">
        <w:rPr>
          <w:rFonts w:ascii="Times New Roman" w:hAnsi="Times New Roman" w:cs="Times New Roman"/>
          <w:sz w:val="24"/>
          <w:szCs w:val="24"/>
        </w:rPr>
        <w:t xml:space="preserve">un jaundzimušā </w:t>
      </w:r>
      <w:r w:rsidRPr="00CB46FD">
        <w:rPr>
          <w:rFonts w:ascii="Times New Roman" w:hAnsi="Times New Roman" w:cs="Times New Roman"/>
          <w:sz w:val="24"/>
          <w:szCs w:val="24"/>
        </w:rPr>
        <w:t>medicīnisko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aprūpi,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kā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arī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ziņas,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ko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ārstniecības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personas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ārstniecības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procesā ieguvušas par Pacientes un viņas tuvinieku privāto dzīvi.</w:t>
      </w:r>
    </w:p>
    <w:p w14:paraId="6BEF255A" w14:textId="187CEE71" w:rsidR="00987162" w:rsidRPr="00CB46FD" w:rsidRDefault="00061891" w:rsidP="00A41B92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Slimnīcai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ir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>tiesības:</w:t>
      </w:r>
    </w:p>
    <w:p w14:paraId="5078EF65" w14:textId="2BDA1358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Pacientes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interesēs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liegt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tuviniekam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piedalīties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ģimenes</w:t>
      </w:r>
      <w:r w:rsidRPr="00A41B92">
        <w:rPr>
          <w:rFonts w:ascii="Times New Roman" w:hAnsi="Times New Roman" w:cs="Times New Roman"/>
          <w:sz w:val="24"/>
          <w:szCs w:val="24"/>
        </w:rPr>
        <w:t xml:space="preserve"> dzemdībās</w:t>
      </w:r>
      <w:r w:rsidR="000C43D2">
        <w:rPr>
          <w:rFonts w:ascii="Times New Roman" w:hAnsi="Times New Roman" w:cs="Times New Roman"/>
          <w:sz w:val="24"/>
          <w:szCs w:val="24"/>
        </w:rPr>
        <w:t>;</w:t>
      </w:r>
    </w:p>
    <w:p w14:paraId="4A84DFB7" w14:textId="6CB5812E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izraidīt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tuvinieku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no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dzemdību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zāles,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ja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ārstniecības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persona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to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uzskata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par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nepieciešamu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kvalitatīva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individuālā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pakalpojuma dzemdībās nodrošināšanai</w:t>
      </w:r>
      <w:r w:rsidR="000C43D2">
        <w:rPr>
          <w:rFonts w:ascii="Times New Roman" w:hAnsi="Times New Roman" w:cs="Times New Roman"/>
          <w:sz w:val="24"/>
          <w:szCs w:val="24"/>
        </w:rPr>
        <w:t>;</w:t>
      </w:r>
    </w:p>
    <w:p w14:paraId="66874A24" w14:textId="7AC270A3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atteikties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pieņemt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atbildīgā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glabāšanā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Pacientei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līdzi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esošās</w:t>
      </w:r>
      <w:r w:rsidRPr="00A41B92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materiālās</w:t>
      </w:r>
      <w:r w:rsidRPr="00A41B92">
        <w:rPr>
          <w:rFonts w:ascii="Times New Roman" w:hAnsi="Times New Roman" w:cs="Times New Roman"/>
          <w:sz w:val="24"/>
          <w:szCs w:val="24"/>
        </w:rPr>
        <w:t xml:space="preserve"> vērtības</w:t>
      </w:r>
      <w:r w:rsidR="000C43D2">
        <w:rPr>
          <w:rFonts w:ascii="Times New Roman" w:hAnsi="Times New Roman" w:cs="Times New Roman"/>
          <w:sz w:val="24"/>
          <w:szCs w:val="24"/>
        </w:rPr>
        <w:t>;</w:t>
      </w:r>
    </w:p>
    <w:p w14:paraId="6F343F09" w14:textId="77777777" w:rsidR="00987162" w:rsidRPr="00CB46FD" w:rsidRDefault="00061891" w:rsidP="00A41B9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izbeigt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Līgumu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līdz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dzemdību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sākumam,</w:t>
      </w:r>
      <w:r w:rsidRPr="00CB46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par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to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savlaicīgi</w:t>
      </w:r>
      <w:r w:rsidRPr="00CB46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informējot</w:t>
      </w:r>
      <w:r w:rsidRPr="00CB46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>Pacienti.</w:t>
      </w:r>
    </w:p>
    <w:p w14:paraId="4263350E" w14:textId="77777777" w:rsidR="00987162" w:rsidRPr="00CB46FD" w:rsidRDefault="00061891" w:rsidP="00A41B92">
      <w:pPr>
        <w:pStyle w:val="Heading1"/>
        <w:numPr>
          <w:ilvl w:val="0"/>
          <w:numId w:val="2"/>
        </w:numPr>
        <w:tabs>
          <w:tab w:val="left" w:pos="4253"/>
        </w:tabs>
        <w:spacing w:before="12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Norēķinu</w:t>
      </w:r>
      <w:r w:rsidRPr="00CB46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1B92">
        <w:rPr>
          <w:rFonts w:ascii="Times New Roman" w:hAnsi="Times New Roman" w:cs="Times New Roman"/>
          <w:sz w:val="24"/>
          <w:szCs w:val="24"/>
        </w:rPr>
        <w:t>kārtība</w:t>
      </w:r>
    </w:p>
    <w:p w14:paraId="11EECDAD" w14:textId="3F61BE29" w:rsidR="008D24D8" w:rsidRDefault="00061891" w:rsidP="00A41B92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12D2" w:rsidRPr="008D24D8">
        <w:rPr>
          <w:rFonts w:ascii="Times New Roman" w:hAnsi="Times New Roman" w:cs="Times New Roman"/>
          <w:sz w:val="24"/>
          <w:szCs w:val="24"/>
        </w:rPr>
        <w:t xml:space="preserve">aksājumus saskaņā ar Līgumu un Slimnīcas maksas pakalpojumu cenrādi </w:t>
      </w:r>
      <w:r w:rsidR="001F12D2" w:rsidRPr="00035C58">
        <w:rPr>
          <w:rFonts w:ascii="Times New Roman" w:hAnsi="Times New Roman" w:cs="Times New Roman"/>
          <w:b/>
          <w:bCs/>
          <w:sz w:val="24"/>
          <w:szCs w:val="24"/>
        </w:rPr>
        <w:t>veic pirms pakalpojuma saņemšanas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EE5C4C" w14:textId="49F0A5EF" w:rsidR="008D24D8" w:rsidRDefault="00061891" w:rsidP="000C43D2">
      <w:pPr>
        <w:pStyle w:val="ListParagraph"/>
        <w:numPr>
          <w:ilvl w:val="1"/>
          <w:numId w:val="1"/>
        </w:numPr>
        <w:tabs>
          <w:tab w:val="left" w:pos="993"/>
        </w:tabs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Paciente</w:t>
      </w:r>
      <w:r w:rsidR="000C43D2">
        <w:rPr>
          <w:rFonts w:ascii="Times New Roman" w:hAnsi="Times New Roman" w:cs="Times New Roman"/>
          <w:sz w:val="24"/>
          <w:szCs w:val="24"/>
        </w:rPr>
        <w:t xml:space="preserve"> </w:t>
      </w:r>
      <w:r w:rsidR="000C43D2" w:rsidRP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 w:rsidRP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 w:rsidRP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 w:rsidRP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 w:rsidRP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 w:rsidRP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 w:rsidRPr="000C43D2">
        <w:rPr>
          <w:rFonts w:ascii="Times New Roman" w:hAnsi="Times New Roman" w:cs="Times New Roman"/>
          <w:sz w:val="24"/>
          <w:szCs w:val="24"/>
        </w:rPr>
        <w:t xml:space="preserve"> (vārds uzvārds)</w:t>
      </w:r>
      <w:r w:rsidR="000C43D2">
        <w:rPr>
          <w:rFonts w:ascii="Times New Roman" w:hAnsi="Times New Roman" w:cs="Times New Roman"/>
          <w:sz w:val="24"/>
          <w:szCs w:val="24"/>
        </w:rPr>
        <w:t>;</w:t>
      </w:r>
    </w:p>
    <w:p w14:paraId="72F72C6E" w14:textId="301AA209" w:rsidR="00987162" w:rsidRPr="006D6F4E" w:rsidRDefault="00061891" w:rsidP="000C43D2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Maksātājs</w:t>
      </w:r>
      <w:r w:rsidR="000C43D2">
        <w:rPr>
          <w:rFonts w:ascii="Times New Roman" w:hAnsi="Times New Roman" w:cs="Times New Roman"/>
          <w:sz w:val="24"/>
          <w:szCs w:val="24"/>
        </w:rPr>
        <w:t xml:space="preserve"> </w:t>
      </w:r>
      <w:r w:rsidR="000C43D2" w:rsidRP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 w:rsidRP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 w:rsidRP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 w:rsidRP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 w:rsidRP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 w:rsidRPr="000C43D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3D2" w:rsidRPr="000C43D2">
        <w:rPr>
          <w:rFonts w:ascii="Times New Roman" w:hAnsi="Times New Roman" w:cs="Times New Roman"/>
          <w:sz w:val="24"/>
          <w:szCs w:val="24"/>
        </w:rPr>
        <w:t xml:space="preserve"> (vārds uzvārds)</w:t>
      </w:r>
      <w:r w:rsidR="000C43D2">
        <w:rPr>
          <w:rFonts w:ascii="Times New Roman" w:hAnsi="Times New Roman" w:cs="Times New Roman"/>
          <w:sz w:val="24"/>
          <w:szCs w:val="24"/>
        </w:rPr>
        <w:t>.</w:t>
      </w:r>
    </w:p>
    <w:p w14:paraId="63E2C111" w14:textId="659BC58D" w:rsidR="00987162" w:rsidRDefault="00061891" w:rsidP="00A41B92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 xml:space="preserve">Ja individuālais dzemdību pakalpojums nav sniegts vai Līgums ir izbeigts pirms dzemdībām,  Līgumā noteiktā samaksa </w:t>
      </w:r>
      <w:r w:rsidR="008D24D8" w:rsidRPr="00CB46FD">
        <w:rPr>
          <w:rFonts w:ascii="Times New Roman" w:hAnsi="Times New Roman" w:cs="Times New Roman"/>
          <w:sz w:val="24"/>
          <w:szCs w:val="24"/>
        </w:rPr>
        <w:t xml:space="preserve">netiek iekasēta </w:t>
      </w:r>
      <w:r w:rsidRPr="00CB46FD">
        <w:rPr>
          <w:rFonts w:ascii="Times New Roman" w:hAnsi="Times New Roman" w:cs="Times New Roman"/>
          <w:sz w:val="24"/>
          <w:szCs w:val="24"/>
        </w:rPr>
        <w:t>un tiek atmaksāta veiktā priekšapmaksa</w:t>
      </w:r>
      <w:r w:rsidR="00634B2B">
        <w:rPr>
          <w:rFonts w:ascii="Times New Roman" w:hAnsi="Times New Roman" w:cs="Times New Roman"/>
          <w:sz w:val="24"/>
          <w:szCs w:val="24"/>
        </w:rPr>
        <w:t>, pamatojoties uz</w:t>
      </w:r>
      <w:r w:rsidRPr="00CB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Pacientes iesniegumu</w:t>
      </w:r>
      <w:r w:rsidRPr="00CB46FD">
        <w:rPr>
          <w:rFonts w:ascii="Times New Roman" w:hAnsi="Times New Roman" w:cs="Times New Roman"/>
          <w:sz w:val="24"/>
          <w:szCs w:val="24"/>
        </w:rPr>
        <w:t>.</w:t>
      </w:r>
    </w:p>
    <w:p w14:paraId="7CB91378" w14:textId="6E1DBE97" w:rsidR="006D6F4E" w:rsidRPr="006D6F4E" w:rsidRDefault="00061891" w:rsidP="006D07EE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B92">
        <w:rPr>
          <w:rFonts w:ascii="Times New Roman" w:hAnsi="Times New Roman" w:cs="Times New Roman"/>
          <w:sz w:val="24"/>
          <w:szCs w:val="24"/>
        </w:rPr>
        <w:lastRenderedPageBreak/>
        <w:t>Maksājumi</w:t>
      </w:r>
      <w:r w:rsidRPr="006F347A">
        <w:rPr>
          <w:rFonts w:ascii="Times New Roman" w:eastAsia="Times New Roman" w:hAnsi="Times New Roman" w:cs="Times New Roman"/>
          <w:sz w:val="24"/>
          <w:szCs w:val="24"/>
        </w:rPr>
        <w:t xml:space="preserve"> tiek veikti skaidrā naudā vai ar maksājumu kartēm Slimnīcas kasē, vai ar pārskaitījumu uz Slimnīcas norēķinu kontu bankā. </w:t>
      </w:r>
      <w:r w:rsidRPr="006F34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Veicot maksājumu ir jānorāda rēķina numurs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0F6F49B0" w14:textId="724568CD" w:rsidR="00987162" w:rsidRPr="00E518E1" w:rsidRDefault="00061891" w:rsidP="008B01DD">
      <w:pPr>
        <w:pStyle w:val="Heading1"/>
        <w:numPr>
          <w:ilvl w:val="0"/>
          <w:numId w:val="2"/>
        </w:numPr>
        <w:tabs>
          <w:tab w:val="left" w:pos="426"/>
        </w:tabs>
        <w:spacing w:before="120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Vispārīgie</w:t>
      </w:r>
      <w:r w:rsidRPr="00CB46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1B92">
        <w:rPr>
          <w:rFonts w:ascii="Times New Roman" w:hAnsi="Times New Roman" w:cs="Times New Roman"/>
          <w:sz w:val="24"/>
          <w:szCs w:val="24"/>
        </w:rPr>
        <w:t>noteikumi</w:t>
      </w:r>
    </w:p>
    <w:p w14:paraId="3B6A8C5A" w14:textId="1718B86F" w:rsidR="00987162" w:rsidRPr="00CB46FD" w:rsidRDefault="00061891" w:rsidP="006D07EE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Līgums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tiek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noslēgts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pirms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Pacientes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stacionēšanās</w:t>
      </w:r>
      <w:proofErr w:type="spellEnd"/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Slimnīcā</w:t>
      </w:r>
      <w:r w:rsidRPr="006D07EE">
        <w:rPr>
          <w:rFonts w:ascii="Times New Roman" w:hAnsi="Times New Roman" w:cs="Times New Roman"/>
          <w:sz w:val="24"/>
          <w:szCs w:val="24"/>
        </w:rPr>
        <w:t>.</w:t>
      </w:r>
    </w:p>
    <w:p w14:paraId="01972101" w14:textId="77777777" w:rsidR="00987162" w:rsidRPr="00CB46FD" w:rsidRDefault="00061891" w:rsidP="006D07EE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Līgums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stājas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spēkā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tā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parakstīšanas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dienā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un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darbojas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līdz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pušu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saistību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izpildei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pilnā</w:t>
      </w:r>
      <w:r w:rsidRPr="006D07EE">
        <w:rPr>
          <w:rFonts w:ascii="Times New Roman" w:hAnsi="Times New Roman" w:cs="Times New Roman"/>
          <w:sz w:val="24"/>
          <w:szCs w:val="24"/>
        </w:rPr>
        <w:t xml:space="preserve"> apjomā.</w:t>
      </w:r>
    </w:p>
    <w:p w14:paraId="1DD9E1B5" w14:textId="77777777" w:rsidR="00987162" w:rsidRPr="00E518E1" w:rsidRDefault="00061891" w:rsidP="006D07EE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Līgumu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var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grozīt,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pusēm</w:t>
      </w:r>
      <w:r w:rsidRPr="006D07EE">
        <w:rPr>
          <w:rFonts w:ascii="Times New Roman" w:hAnsi="Times New Roman" w:cs="Times New Roman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rakstiski</w:t>
      </w:r>
      <w:r w:rsidRPr="006D07EE">
        <w:rPr>
          <w:rFonts w:ascii="Times New Roman" w:hAnsi="Times New Roman" w:cs="Times New Roman"/>
          <w:sz w:val="24"/>
          <w:szCs w:val="24"/>
        </w:rPr>
        <w:t xml:space="preserve"> vienojoties.</w:t>
      </w:r>
    </w:p>
    <w:p w14:paraId="28E3B869" w14:textId="77777777" w:rsidR="004F7358" w:rsidRDefault="00061891" w:rsidP="006D07EE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 xml:space="preserve">Līgums tiek slēgts papildus normatīvajos aktos paredzētajiem valsts apmaksātajiem medicīniskās aprūpes pakalpojumiem grūtniecēm, dzemdētājām un sievietēm </w:t>
      </w:r>
      <w:proofErr w:type="spellStart"/>
      <w:r w:rsidRPr="00CB46FD">
        <w:rPr>
          <w:rFonts w:ascii="Times New Roman" w:hAnsi="Times New Roman" w:cs="Times New Roman"/>
          <w:sz w:val="24"/>
          <w:szCs w:val="24"/>
        </w:rPr>
        <w:t>pēcdzemdību</w:t>
      </w:r>
      <w:proofErr w:type="spellEnd"/>
      <w:r w:rsidRPr="00CB46FD">
        <w:rPr>
          <w:rFonts w:ascii="Times New Roman" w:hAnsi="Times New Roman" w:cs="Times New Roman"/>
          <w:sz w:val="24"/>
          <w:szCs w:val="24"/>
        </w:rPr>
        <w:t xml:space="preserve"> periodā, par ko ar Pacienti </w:t>
      </w:r>
      <w:r>
        <w:rPr>
          <w:rFonts w:ascii="Times New Roman" w:hAnsi="Times New Roman" w:cs="Times New Roman"/>
          <w:sz w:val="24"/>
          <w:szCs w:val="24"/>
        </w:rPr>
        <w:t xml:space="preserve">Slimnīca </w:t>
      </w:r>
      <w:r w:rsidRPr="00CB46FD">
        <w:rPr>
          <w:rFonts w:ascii="Times New Roman" w:hAnsi="Times New Roman" w:cs="Times New Roman"/>
          <w:sz w:val="24"/>
          <w:szCs w:val="24"/>
        </w:rPr>
        <w:t>noslēdz Pacientes aprūpes līgumu, kurā noteikta valst</w:t>
      </w:r>
      <w:r w:rsidRPr="00CB46FD">
        <w:rPr>
          <w:rFonts w:ascii="Times New Roman" w:hAnsi="Times New Roman" w:cs="Times New Roman"/>
          <w:sz w:val="24"/>
          <w:szCs w:val="24"/>
        </w:rPr>
        <w:t xml:space="preserve">s apmaksāto medicīnisko aprūpes pakalpojumu sniegšanas kārtība, nosacījumi dzemdību palīdzībā, dzemdībās un </w:t>
      </w:r>
      <w:proofErr w:type="spellStart"/>
      <w:r w:rsidRPr="00CB46FD">
        <w:rPr>
          <w:rFonts w:ascii="Times New Roman" w:hAnsi="Times New Roman" w:cs="Times New Roman"/>
          <w:sz w:val="24"/>
          <w:szCs w:val="24"/>
        </w:rPr>
        <w:t>pēcdzemdību</w:t>
      </w:r>
      <w:proofErr w:type="spellEnd"/>
      <w:r w:rsidRPr="00CB46FD">
        <w:rPr>
          <w:rFonts w:ascii="Times New Roman" w:hAnsi="Times New Roman" w:cs="Times New Roman"/>
          <w:sz w:val="24"/>
          <w:szCs w:val="24"/>
        </w:rPr>
        <w:t xml:space="preserve"> periodā</w:t>
      </w:r>
      <w:r w:rsidRPr="00CB46FD">
        <w:rPr>
          <w:rFonts w:ascii="Times New Roman" w:hAnsi="Times New Roman" w:cs="Times New Roman"/>
          <w:b/>
          <w:sz w:val="24"/>
          <w:szCs w:val="24"/>
        </w:rPr>
        <w:t>.</w:t>
      </w:r>
    </w:p>
    <w:p w14:paraId="6A67D95B" w14:textId="1C1BAC88" w:rsidR="006D6F4E" w:rsidRPr="00CB46FD" w:rsidRDefault="00061891" w:rsidP="006D07EE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07EE">
        <w:rPr>
          <w:rFonts w:ascii="Times New Roman" w:hAnsi="Times New Roman" w:cs="Times New Roman"/>
          <w:sz w:val="24"/>
          <w:szCs w:val="24"/>
        </w:rPr>
        <w:t>Paciente ir informēta, ka Slimnīca veic Pacienta datu apstrādi, tajā skaitā, bet ne tikai elektroniski reģistrē, apstrādā un pā</w:t>
      </w:r>
      <w:r w:rsidRPr="006D07EE">
        <w:rPr>
          <w:rFonts w:ascii="Times New Roman" w:hAnsi="Times New Roman" w:cs="Times New Roman"/>
          <w:sz w:val="24"/>
          <w:szCs w:val="24"/>
        </w:rPr>
        <w:t>rraida Pacienta personas datus trešajām personām un veic citas darbības veselības aprūpes pakalpojumu administrēšanai, sociālo pakalpojumu un sociālās palīdzības administrēšanai,  kā arī sniedz medicīnisko informāciju par Pacienta ārstēšanos Slimnīcā (t.sk</w:t>
      </w:r>
      <w:r w:rsidRPr="006D07EE">
        <w:rPr>
          <w:rFonts w:ascii="Times New Roman" w:hAnsi="Times New Roman" w:cs="Times New Roman"/>
          <w:sz w:val="24"/>
          <w:szCs w:val="24"/>
        </w:rPr>
        <w:t>. pacienta medicīnisko vēsturi) Pacienta apdrošinātājam apdrošināšanas gadījuma noskaidrošanai.</w:t>
      </w:r>
    </w:p>
    <w:p w14:paraId="4AB49507" w14:textId="77777777" w:rsidR="00987162" w:rsidRPr="00CB46FD" w:rsidRDefault="00061891" w:rsidP="006D07EE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>Visi strīdi, kas Līguma izpildes gaitā izcēlušies starp pusēm, izskatāmi pārrunu ceļā. Ja izlīgums netiek panākts 30 (trīsdesmit) dienu</w:t>
      </w:r>
      <w:r w:rsidRPr="00CB46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laikā, tad</w:t>
      </w:r>
      <w:r w:rsidRPr="00CB46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strīds risinā</w:t>
      </w:r>
      <w:r w:rsidRPr="00CB46FD">
        <w:rPr>
          <w:rFonts w:ascii="Times New Roman" w:hAnsi="Times New Roman" w:cs="Times New Roman"/>
          <w:sz w:val="24"/>
          <w:szCs w:val="24"/>
        </w:rPr>
        <w:t>ms</w:t>
      </w:r>
      <w:r w:rsidRPr="00CB46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normatīvajos</w:t>
      </w:r>
      <w:r w:rsidRPr="00CB46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aktos</w:t>
      </w:r>
      <w:r w:rsidRPr="00CB46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noteiktajā kārtībā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saskaņā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ar Latvijas</w:t>
      </w:r>
      <w:r w:rsidRPr="00CB46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Republikā</w:t>
      </w:r>
      <w:r w:rsidRPr="00CB46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>spēkā</w:t>
      </w:r>
      <w:r w:rsidRPr="00CB46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sz w:val="24"/>
          <w:szCs w:val="24"/>
        </w:rPr>
        <w:t xml:space="preserve">esošajiem normatīvajiem </w:t>
      </w:r>
      <w:r w:rsidRPr="00CB46FD">
        <w:rPr>
          <w:rFonts w:ascii="Times New Roman" w:hAnsi="Times New Roman" w:cs="Times New Roman"/>
          <w:spacing w:val="-2"/>
          <w:sz w:val="24"/>
          <w:szCs w:val="24"/>
        </w:rPr>
        <w:t>aktiem.</w:t>
      </w:r>
    </w:p>
    <w:p w14:paraId="0CC5FC55" w14:textId="2677DAC8" w:rsidR="00987162" w:rsidRPr="00CB46FD" w:rsidRDefault="00061891" w:rsidP="006D07EE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ind w:left="426" w:right="10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z w:val="24"/>
          <w:szCs w:val="24"/>
        </w:rPr>
        <w:t xml:space="preserve">Līgums ir noformēts uz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2B50">
        <w:rPr>
          <w:rFonts w:ascii="Times New Roman" w:hAnsi="Times New Roman" w:cs="Times New Roman"/>
          <w:sz w:val="24"/>
          <w:szCs w:val="24"/>
        </w:rPr>
        <w:t xml:space="preserve"> (divām</w:t>
      </w:r>
      <w:r w:rsidRPr="00CB46FD">
        <w:rPr>
          <w:rFonts w:ascii="Times New Roman" w:hAnsi="Times New Roman" w:cs="Times New Roman"/>
          <w:sz w:val="24"/>
          <w:szCs w:val="24"/>
        </w:rPr>
        <w:t xml:space="preserve">) lapām latviešu valodā </w:t>
      </w:r>
      <w:r w:rsidR="000C43D2">
        <w:rPr>
          <w:rFonts w:ascii="Times New Roman" w:hAnsi="Times New Roman" w:cs="Times New Roman"/>
          <w:sz w:val="24"/>
          <w:szCs w:val="24"/>
        </w:rPr>
        <w:t xml:space="preserve">2 (divos) </w:t>
      </w:r>
      <w:r w:rsidRPr="00CB46FD">
        <w:rPr>
          <w:rFonts w:ascii="Times New Roman" w:hAnsi="Times New Roman" w:cs="Times New Roman"/>
          <w:sz w:val="24"/>
          <w:szCs w:val="24"/>
        </w:rPr>
        <w:t xml:space="preserve">eksemplāros, no kuriem viens eksemplārs atrodas </w:t>
      </w:r>
      <w:r>
        <w:rPr>
          <w:rFonts w:ascii="Times New Roman" w:hAnsi="Times New Roman" w:cs="Times New Roman"/>
          <w:sz w:val="24"/>
          <w:szCs w:val="24"/>
        </w:rPr>
        <w:t>Slimnīcā</w:t>
      </w:r>
      <w:r w:rsidRPr="00CB46FD">
        <w:rPr>
          <w:rFonts w:ascii="Times New Roman" w:hAnsi="Times New Roman" w:cs="Times New Roman"/>
          <w:sz w:val="24"/>
          <w:szCs w:val="24"/>
        </w:rPr>
        <w:t>, otrs pie Pacientes. Abiem Līguma eksemplāriem ir vienāds juridiskais spēks.</w:t>
      </w:r>
    </w:p>
    <w:p w14:paraId="226E0F50" w14:textId="77777777" w:rsidR="00987162" w:rsidRPr="00CB46FD" w:rsidRDefault="00987162" w:rsidP="00CB46FD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94"/>
        <w:gridCol w:w="5234"/>
      </w:tblGrid>
      <w:tr w:rsidR="00E90AE3" w14:paraId="79CCC457" w14:textId="77777777" w:rsidTr="00A1311B">
        <w:tc>
          <w:tcPr>
            <w:tcW w:w="4678" w:type="dxa"/>
            <w:vAlign w:val="center"/>
          </w:tcPr>
          <w:p w14:paraId="06FA1ACE" w14:textId="1BF9066E" w:rsidR="00A1311B" w:rsidRDefault="00061891" w:rsidP="00A1311B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D">
              <w:rPr>
                <w:rFonts w:ascii="Times New Roman" w:hAnsi="Times New Roman" w:cs="Times New Roman"/>
                <w:b/>
                <w:sz w:val="24"/>
                <w:szCs w:val="24"/>
              </w:rPr>
              <w:t>Paciente</w:t>
            </w:r>
            <w:r w:rsidRPr="00CB46FD">
              <w:rPr>
                <w:rFonts w:ascii="Times New Roman" w:hAnsi="Times New Roman" w:cs="Times New Roman"/>
                <w:sz w:val="24"/>
                <w:szCs w:val="24"/>
              </w:rPr>
              <w:t>(vai</w:t>
            </w:r>
            <w:r w:rsidRPr="00CB46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46FD">
              <w:rPr>
                <w:rFonts w:ascii="Times New Roman" w:hAnsi="Times New Roman" w:cs="Times New Roman"/>
                <w:sz w:val="24"/>
                <w:szCs w:val="24"/>
              </w:rPr>
              <w:t>viņas</w:t>
            </w:r>
            <w:r w:rsidRPr="00CB46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46FD">
              <w:rPr>
                <w:rFonts w:ascii="Times New Roman" w:hAnsi="Times New Roman" w:cs="Times New Roman"/>
                <w:sz w:val="24"/>
                <w:szCs w:val="24"/>
              </w:rPr>
              <w:t>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iskais</w:t>
            </w:r>
            <w:r w:rsidRPr="00CB46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pārstāvis)</w:t>
            </w:r>
          </w:p>
        </w:tc>
        <w:tc>
          <w:tcPr>
            <w:tcW w:w="294" w:type="dxa"/>
          </w:tcPr>
          <w:p w14:paraId="15E47436" w14:textId="77777777" w:rsidR="00A1311B" w:rsidRPr="00CB46FD" w:rsidRDefault="00A1311B" w:rsidP="00A1311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34" w:type="dxa"/>
            <w:vAlign w:val="center"/>
          </w:tcPr>
          <w:p w14:paraId="43E315EB" w14:textId="0DB939A0" w:rsidR="00A1311B" w:rsidRDefault="00061891" w:rsidP="00A1311B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shd w:val="clear" w:color="auto" w:fill="FFFFFF"/>
              </w:rPr>
              <w:t>VSIA “Paula Stradiņa Klīniskā universitātes slimnīca”</w:t>
            </w:r>
          </w:p>
        </w:tc>
      </w:tr>
      <w:tr w:rsidR="00E90AE3" w14:paraId="412BB30E" w14:textId="77777777" w:rsidTr="00A1311B">
        <w:trPr>
          <w:trHeight w:val="777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29CF7AA" w14:textId="77777777" w:rsidR="00A1311B" w:rsidRPr="00CB46FD" w:rsidRDefault="00A1311B" w:rsidP="00A1311B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14:paraId="707ADE17" w14:textId="77777777" w:rsidR="00A1311B" w:rsidRPr="00CB46FD" w:rsidRDefault="00A1311B" w:rsidP="00A1311B">
            <w:pPr>
              <w:pStyle w:val="BodyText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  <w:vAlign w:val="bottom"/>
          </w:tcPr>
          <w:p w14:paraId="3AD60FDF" w14:textId="784B0139" w:rsidR="00A1311B" w:rsidRPr="00CB46FD" w:rsidRDefault="00A1311B" w:rsidP="00A1311B">
            <w:pPr>
              <w:pStyle w:val="BodyText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E90AE3" w14:paraId="7C35D961" w14:textId="77777777" w:rsidTr="00A1311B">
        <w:tc>
          <w:tcPr>
            <w:tcW w:w="4678" w:type="dxa"/>
            <w:tcBorders>
              <w:top w:val="single" w:sz="4" w:space="0" w:color="auto"/>
            </w:tcBorders>
          </w:tcPr>
          <w:p w14:paraId="4172241C" w14:textId="15D9B38F" w:rsidR="00A1311B" w:rsidRPr="008B01DD" w:rsidRDefault="00061891" w:rsidP="00A1311B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B01D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(vārds, </w:t>
            </w:r>
            <w:r w:rsidRPr="008B01D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uzvārds, paraksts)</w:t>
            </w:r>
          </w:p>
        </w:tc>
        <w:tc>
          <w:tcPr>
            <w:tcW w:w="294" w:type="dxa"/>
          </w:tcPr>
          <w:p w14:paraId="095A7838" w14:textId="77777777" w:rsidR="00A1311B" w:rsidRPr="00CB46FD" w:rsidRDefault="00A1311B" w:rsidP="00A1311B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52E0269B" w14:textId="34A71842" w:rsidR="00A1311B" w:rsidRPr="008B01DD" w:rsidRDefault="00061891" w:rsidP="00A1311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shd w:val="clear" w:color="auto" w:fill="FFFFFF"/>
                <w:vertAlign w:val="superscript"/>
              </w:rPr>
            </w:pPr>
            <w:r w:rsidRPr="008B01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(pilnvarotās</w:t>
            </w:r>
            <w:r w:rsidRPr="008B01DD"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  <w:t xml:space="preserve"> </w:t>
            </w:r>
            <w:r w:rsidRPr="008B01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ārstniecības</w:t>
            </w:r>
            <w:r w:rsidRPr="008B01DD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8B01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personas</w:t>
            </w:r>
            <w:r w:rsidRPr="008B01DD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8B01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paraksts,</w:t>
            </w:r>
            <w:r w:rsidRPr="008B01DD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8B01DD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atšifrējums)</w:t>
            </w:r>
          </w:p>
        </w:tc>
      </w:tr>
    </w:tbl>
    <w:p w14:paraId="734E4002" w14:textId="77777777" w:rsidR="00987162" w:rsidRPr="00CB46FD" w:rsidRDefault="00987162" w:rsidP="00CB46FD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2F01E45C" w14:textId="483DE4B8" w:rsidR="00987162" w:rsidRPr="00CB46FD" w:rsidRDefault="00061891" w:rsidP="008B01DD">
      <w:pPr>
        <w:tabs>
          <w:tab w:val="left" w:pos="703"/>
          <w:tab w:val="left" w:pos="1197"/>
          <w:tab w:val="left" w:pos="4027"/>
          <w:tab w:val="left" w:pos="5974"/>
          <w:tab w:val="left" w:pos="6464"/>
          <w:tab w:val="left" w:pos="6958"/>
          <w:tab w:val="left" w:pos="970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CB46FD">
        <w:rPr>
          <w:rFonts w:ascii="Times New Roman" w:hAnsi="Times New Roman" w:cs="Times New Roman"/>
          <w:spacing w:val="-5"/>
          <w:sz w:val="24"/>
          <w:szCs w:val="24"/>
        </w:rPr>
        <w:t>202</w:t>
      </w:r>
      <w:r w:rsidR="008B01DD" w:rsidRPr="008B01DD">
        <w:rPr>
          <w:rFonts w:ascii="Times New Roman" w:hAnsi="Times New Roman" w:cs="Times New Roman"/>
          <w:sz w:val="24"/>
          <w:szCs w:val="24"/>
        </w:rPr>
        <w:t>__</w:t>
      </w:r>
      <w:r w:rsidRPr="00CB46FD">
        <w:rPr>
          <w:rFonts w:ascii="Times New Roman" w:hAnsi="Times New Roman" w:cs="Times New Roman"/>
          <w:sz w:val="24"/>
          <w:szCs w:val="24"/>
        </w:rPr>
        <w:t xml:space="preserve">. </w:t>
      </w:r>
      <w:r w:rsidR="008B01DD" w:rsidRPr="008B01DD">
        <w:rPr>
          <w:rFonts w:ascii="Times New Roman" w:hAnsi="Times New Roman" w:cs="Times New Roman"/>
          <w:sz w:val="24"/>
          <w:szCs w:val="24"/>
        </w:rPr>
        <w:t>_____</w:t>
      </w:r>
      <w:r w:rsidRPr="00CB46FD">
        <w:rPr>
          <w:rFonts w:ascii="Times New Roman" w:hAnsi="Times New Roman" w:cs="Times New Roman"/>
          <w:sz w:val="24"/>
          <w:szCs w:val="24"/>
        </w:rPr>
        <w:t xml:space="preserve">. </w:t>
      </w:r>
      <w:r w:rsidRPr="00CB46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46FD">
        <w:rPr>
          <w:rFonts w:ascii="Times New Roman" w:hAnsi="Times New Roman" w:cs="Times New Roman"/>
          <w:sz w:val="24"/>
          <w:szCs w:val="24"/>
        </w:rPr>
        <w:tab/>
      </w:r>
      <w:r w:rsidRPr="00CB46FD">
        <w:rPr>
          <w:rFonts w:ascii="Times New Roman" w:hAnsi="Times New Roman" w:cs="Times New Roman"/>
          <w:spacing w:val="-5"/>
          <w:sz w:val="24"/>
          <w:szCs w:val="24"/>
        </w:rPr>
        <w:t>202</w:t>
      </w:r>
      <w:r w:rsidR="008B01DD" w:rsidRPr="008B01DD">
        <w:rPr>
          <w:rFonts w:ascii="Times New Roman" w:hAnsi="Times New Roman" w:cs="Times New Roman"/>
          <w:sz w:val="24"/>
          <w:szCs w:val="24"/>
        </w:rPr>
        <w:t>__</w:t>
      </w:r>
      <w:r w:rsidRPr="00CB46FD">
        <w:rPr>
          <w:rFonts w:ascii="Times New Roman" w:hAnsi="Times New Roman" w:cs="Times New Roman"/>
          <w:sz w:val="24"/>
          <w:szCs w:val="24"/>
        </w:rPr>
        <w:t xml:space="preserve">. </w:t>
      </w:r>
      <w:r w:rsidR="008B01DD" w:rsidRPr="008B01DD">
        <w:rPr>
          <w:rFonts w:ascii="Times New Roman" w:hAnsi="Times New Roman" w:cs="Times New Roman"/>
          <w:sz w:val="24"/>
          <w:szCs w:val="24"/>
        </w:rPr>
        <w:t>_____</w:t>
      </w:r>
      <w:r w:rsidRPr="00CB46FD">
        <w:rPr>
          <w:rFonts w:ascii="Times New Roman" w:hAnsi="Times New Roman" w:cs="Times New Roman"/>
          <w:sz w:val="24"/>
          <w:szCs w:val="24"/>
        </w:rPr>
        <w:t xml:space="preserve">. </w:t>
      </w:r>
      <w:r w:rsidRPr="00CB46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A25DEF" w14:textId="77777777" w:rsidR="00987162" w:rsidRPr="00CB46FD" w:rsidRDefault="00061891" w:rsidP="008B01DD">
      <w:pPr>
        <w:spacing w:before="120"/>
        <w:ind w:right="6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6FD">
        <w:rPr>
          <w:rFonts w:ascii="Times New Roman" w:hAnsi="Times New Roman" w:cs="Times New Roman"/>
          <w:i/>
          <w:sz w:val="24"/>
          <w:szCs w:val="24"/>
        </w:rPr>
        <w:t>Apliecinu,</w:t>
      </w:r>
      <w:r w:rsidRPr="00CB46F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i/>
          <w:sz w:val="24"/>
          <w:szCs w:val="24"/>
        </w:rPr>
        <w:t>ka</w:t>
      </w:r>
      <w:r w:rsidRPr="00CB46F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i/>
          <w:sz w:val="24"/>
          <w:szCs w:val="24"/>
        </w:rPr>
        <w:t>man</w:t>
      </w:r>
      <w:r w:rsidRPr="00CB46F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i/>
          <w:sz w:val="24"/>
          <w:szCs w:val="24"/>
        </w:rPr>
        <w:t>sniegta</w:t>
      </w:r>
      <w:r w:rsidRPr="00CB46F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i/>
          <w:sz w:val="24"/>
          <w:szCs w:val="24"/>
        </w:rPr>
        <w:t>pilnīga</w:t>
      </w:r>
      <w:r w:rsidRPr="00CB46F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i/>
          <w:sz w:val="24"/>
          <w:szCs w:val="24"/>
        </w:rPr>
        <w:t>un</w:t>
      </w:r>
      <w:r w:rsidRPr="00CB46F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i/>
          <w:sz w:val="24"/>
          <w:szCs w:val="24"/>
        </w:rPr>
        <w:t>saprotama</w:t>
      </w:r>
      <w:r w:rsidRPr="00CB46F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6FD">
        <w:rPr>
          <w:rFonts w:ascii="Times New Roman" w:hAnsi="Times New Roman" w:cs="Times New Roman"/>
          <w:i/>
          <w:sz w:val="24"/>
          <w:szCs w:val="24"/>
        </w:rPr>
        <w:t xml:space="preserve">informācija par izvēlēto maksas pakalpojumu, man ir izskaidrota iespēja saņemt valsts </w:t>
      </w:r>
      <w:r w:rsidRPr="00CB46FD">
        <w:rPr>
          <w:rFonts w:ascii="Times New Roman" w:hAnsi="Times New Roman" w:cs="Times New Roman"/>
          <w:i/>
          <w:sz w:val="24"/>
          <w:szCs w:val="24"/>
        </w:rPr>
        <w:t>apmaksāto dzemdību palīdzību.</w:t>
      </w:r>
    </w:p>
    <w:p w14:paraId="4DFA82B9" w14:textId="77777777" w:rsidR="00987162" w:rsidRPr="00CB46FD" w:rsidRDefault="00987162" w:rsidP="00CB46FD">
      <w:pPr>
        <w:pStyle w:val="BodyText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1E75D870" w14:textId="64AF5BF9" w:rsidR="00987162" w:rsidRPr="00CB46FD" w:rsidRDefault="00987162" w:rsidP="00CB46FD">
      <w:pPr>
        <w:pStyle w:val="BodyText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9FD0360" w14:textId="24C7DDDA" w:rsidR="00987162" w:rsidRPr="00CB46FD" w:rsidRDefault="00061891" w:rsidP="00CB46FD">
      <w:pPr>
        <w:pStyle w:val="BodyText"/>
        <w:spacing w:before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Maksātājs _________________________</w:t>
      </w:r>
    </w:p>
    <w:p w14:paraId="6A7746AD" w14:textId="4753FFF7" w:rsidR="00987162" w:rsidRPr="00CB46FD" w:rsidRDefault="00061891" w:rsidP="008B01DD">
      <w:pPr>
        <w:pStyle w:val="BodyText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01DD">
        <w:rPr>
          <w:rFonts w:ascii="Times New Roman" w:hAnsi="Times New Roman" w:cs="Times New Roman"/>
          <w:bCs/>
          <w:sz w:val="24"/>
          <w:szCs w:val="24"/>
          <w:vertAlign w:val="superscript"/>
        </w:rPr>
        <w:t>(vārds, uzvārds, paraksts)</w:t>
      </w:r>
    </w:p>
    <w:p w14:paraId="7CDF3BA7" w14:textId="1F798D8A" w:rsidR="00987162" w:rsidRPr="00CB46FD" w:rsidRDefault="00061891" w:rsidP="00CB46FD">
      <w:pPr>
        <w:pStyle w:val="BodyText"/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CB46FD">
        <w:rPr>
          <w:rFonts w:ascii="Times New Roman" w:hAnsi="Times New Roman" w:cs="Times New Roman"/>
          <w:spacing w:val="-5"/>
          <w:sz w:val="24"/>
          <w:szCs w:val="24"/>
        </w:rPr>
        <w:t>202</w:t>
      </w:r>
      <w:r w:rsidRPr="008B01DD">
        <w:rPr>
          <w:rFonts w:ascii="Times New Roman" w:hAnsi="Times New Roman" w:cs="Times New Roman"/>
          <w:sz w:val="24"/>
          <w:szCs w:val="24"/>
        </w:rPr>
        <w:t>__</w:t>
      </w:r>
      <w:r w:rsidRPr="00CB4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CB4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1B006996" w14:textId="77777777" w:rsidR="00987162" w:rsidRPr="00CB46FD" w:rsidRDefault="00987162" w:rsidP="00CB46FD">
      <w:pPr>
        <w:pStyle w:val="BodyText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sectPr w:rsidR="00987162" w:rsidRPr="00CB46FD" w:rsidSect="008B01DD">
      <w:footerReference w:type="default" r:id="rId8"/>
      <w:pgSz w:w="11910" w:h="16850"/>
      <w:pgMar w:top="880" w:right="711" w:bottom="709" w:left="1134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6013" w14:textId="77777777" w:rsidR="00000000" w:rsidRDefault="00061891">
      <w:r>
        <w:separator/>
      </w:r>
    </w:p>
  </w:endnote>
  <w:endnote w:type="continuationSeparator" w:id="0">
    <w:p w14:paraId="1C79C6F4" w14:textId="77777777" w:rsidR="00000000" w:rsidRDefault="0006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1"/>
      <w:gridCol w:w="4993"/>
      <w:gridCol w:w="3402"/>
    </w:tblGrid>
    <w:tr w:rsidR="00E90AE3" w14:paraId="7E8A1982" w14:textId="77777777" w:rsidTr="001E4C53">
      <w:tc>
        <w:tcPr>
          <w:tcW w:w="1811" w:type="dxa"/>
          <w:tcBorders>
            <w:right w:val="single" w:sz="4" w:space="0" w:color="auto"/>
          </w:tcBorders>
          <w:shd w:val="clear" w:color="auto" w:fill="auto"/>
        </w:tcPr>
        <w:p w14:paraId="56B3A019" w14:textId="4398816F" w:rsidR="006D07EE" w:rsidRPr="00F82B11" w:rsidRDefault="00061891" w:rsidP="006D07EE">
          <w:pPr>
            <w:tabs>
              <w:tab w:val="center" w:pos="4153"/>
              <w:tab w:val="right" w:pos="8306"/>
            </w:tabs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  <w:szCs w:val="20"/>
            </w:rPr>
            <w:t>V-Dok-19</w:t>
          </w:r>
          <w:r w:rsidRPr="00F82B11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F82B11">
            <w:rPr>
              <w:rFonts w:ascii="Times New Roman" w:hAnsi="Times New Roman"/>
              <w:sz w:val="16"/>
              <w:szCs w:val="16"/>
            </w:rPr>
            <w:t>versija 01</w:t>
          </w:r>
        </w:p>
      </w:tc>
      <w:tc>
        <w:tcPr>
          <w:tcW w:w="4993" w:type="dxa"/>
          <w:tcBorders>
            <w:right w:val="single" w:sz="4" w:space="0" w:color="auto"/>
          </w:tcBorders>
        </w:tcPr>
        <w:p w14:paraId="4411D0AC" w14:textId="77777777" w:rsidR="006D07EE" w:rsidRPr="00AA2DC0" w:rsidRDefault="00061891" w:rsidP="006D07EE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AA5C3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lv-LV"/>
            </w:rPr>
            <w:t>11.04.2024</w:t>
          </w:r>
          <w:r w:rsidRPr="00AA5C36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Nr. </w:t>
          </w:r>
          <w:r w:rsidRPr="00AA5C3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lv-LV"/>
            </w:rPr>
            <w:t>1-6/20</w:t>
          </w:r>
        </w:p>
      </w:tc>
      <w:tc>
        <w:tcPr>
          <w:tcW w:w="3402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A7F3E68" w14:textId="77777777" w:rsidR="006D07EE" w:rsidRPr="00AA2DC0" w:rsidRDefault="00061891" w:rsidP="006D07EE">
          <w:pPr>
            <w:tabs>
              <w:tab w:val="center" w:pos="4153"/>
              <w:tab w:val="right" w:pos="8306"/>
            </w:tabs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AA2DC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Lpp. </w:t>
          </w:r>
          <w:r w:rsidRPr="00AA2DC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fldChar w:fldCharType="begin"/>
          </w:r>
          <w:r w:rsidRPr="00AA2DC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instrText xml:space="preserve"> PAGE </w:instrText>
          </w:r>
          <w:r w:rsidRPr="00AA2DC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fldChar w:fldCharType="separate"/>
          </w:r>
          <w:r w:rsidRPr="00AA2DC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3</w:t>
          </w:r>
          <w:r w:rsidRPr="00AA2DC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fldChar w:fldCharType="end"/>
          </w:r>
          <w:r w:rsidRPr="00AA2DC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no </w:t>
          </w:r>
          <w:r w:rsidRPr="00AA2DC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fldChar w:fldCharType="begin"/>
          </w:r>
          <w:r w:rsidRPr="00AA2DC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instrText xml:space="preserve"> NUMPAGES  </w:instrText>
          </w:r>
          <w:r w:rsidRPr="00AA2DC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fldChar w:fldCharType="separate"/>
          </w:r>
          <w:r w:rsidRPr="00AA2DC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3</w:t>
          </w:r>
          <w:r w:rsidRPr="00AA2DC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fldChar w:fldCharType="end"/>
          </w:r>
        </w:p>
      </w:tc>
    </w:tr>
  </w:tbl>
  <w:p w14:paraId="1ABF125C" w14:textId="77777777" w:rsidR="006D07EE" w:rsidRPr="008B01DD" w:rsidRDefault="006D07EE" w:rsidP="008B01D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4FFC" w14:textId="77777777" w:rsidR="00000000" w:rsidRDefault="00061891">
      <w:r>
        <w:separator/>
      </w:r>
    </w:p>
  </w:footnote>
  <w:footnote w:type="continuationSeparator" w:id="0">
    <w:p w14:paraId="45F75B1A" w14:textId="77777777" w:rsidR="00000000" w:rsidRDefault="0006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DA8"/>
    <w:multiLevelType w:val="multilevel"/>
    <w:tmpl w:val="BB08B49E"/>
    <w:lvl w:ilvl="0">
      <w:start w:val="1"/>
      <w:numFmt w:val="decimal"/>
      <w:lvlText w:val="%1."/>
      <w:lvlJc w:val="left"/>
      <w:pPr>
        <w:ind w:left="645" w:hanging="361"/>
        <w:jc w:val="left"/>
      </w:pPr>
      <w:rPr>
        <w:rFonts w:ascii="Times New Roman" w:eastAsia="Liberation Sans Narrow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73" w:hanging="361"/>
        <w:jc w:val="left"/>
      </w:pPr>
      <w:rPr>
        <w:rFonts w:ascii="Times New Roman" w:eastAsia="Liberation Sans Narrow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501" w:hanging="36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461" w:hanging="36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22" w:hanging="36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3" w:hanging="36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43" w:hanging="36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04" w:hanging="36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65" w:hanging="361"/>
      </w:pPr>
      <w:rPr>
        <w:rFonts w:hint="default"/>
        <w:lang w:val="lv-LV" w:eastAsia="en-US" w:bidi="ar-SA"/>
      </w:rPr>
    </w:lvl>
  </w:abstractNum>
  <w:abstractNum w:abstractNumId="1" w15:restartNumberingAfterBreak="0">
    <w:nsid w:val="7DEA58A5"/>
    <w:multiLevelType w:val="hybridMultilevel"/>
    <w:tmpl w:val="FD3A4A34"/>
    <w:lvl w:ilvl="0" w:tplc="1D3E48D0">
      <w:start w:val="1"/>
      <w:numFmt w:val="upperRoman"/>
      <w:lvlText w:val="%1."/>
      <w:lvlJc w:val="left"/>
      <w:pPr>
        <w:ind w:left="152" w:hanging="152"/>
        <w:jc w:val="right"/>
      </w:pPr>
      <w:rPr>
        <w:rFonts w:hint="default"/>
        <w:b/>
        <w:bCs/>
        <w:spacing w:val="0"/>
        <w:w w:val="100"/>
        <w:lang w:val="lv-LV" w:eastAsia="en-US" w:bidi="ar-SA"/>
      </w:rPr>
    </w:lvl>
    <w:lvl w:ilvl="1" w:tplc="BE625B12">
      <w:numFmt w:val="bullet"/>
      <w:lvlText w:val="•"/>
      <w:lvlJc w:val="left"/>
      <w:pPr>
        <w:ind w:left="4978" w:hanging="152"/>
      </w:pPr>
      <w:rPr>
        <w:rFonts w:hint="default"/>
        <w:lang w:val="lv-LV" w:eastAsia="en-US" w:bidi="ar-SA"/>
      </w:rPr>
    </w:lvl>
    <w:lvl w:ilvl="2" w:tplc="4B580828">
      <w:numFmt w:val="bullet"/>
      <w:lvlText w:val="•"/>
      <w:lvlJc w:val="left"/>
      <w:pPr>
        <w:ind w:left="5557" w:hanging="152"/>
      </w:pPr>
      <w:rPr>
        <w:rFonts w:hint="default"/>
        <w:lang w:val="lv-LV" w:eastAsia="en-US" w:bidi="ar-SA"/>
      </w:rPr>
    </w:lvl>
    <w:lvl w:ilvl="3" w:tplc="5B8A2E9E">
      <w:numFmt w:val="bullet"/>
      <w:lvlText w:val="•"/>
      <w:lvlJc w:val="left"/>
      <w:pPr>
        <w:ind w:left="6135" w:hanging="152"/>
      </w:pPr>
      <w:rPr>
        <w:rFonts w:hint="default"/>
        <w:lang w:val="lv-LV" w:eastAsia="en-US" w:bidi="ar-SA"/>
      </w:rPr>
    </w:lvl>
    <w:lvl w:ilvl="4" w:tplc="EB04AA58">
      <w:numFmt w:val="bullet"/>
      <w:lvlText w:val="•"/>
      <w:lvlJc w:val="left"/>
      <w:pPr>
        <w:ind w:left="6714" w:hanging="152"/>
      </w:pPr>
      <w:rPr>
        <w:rFonts w:hint="default"/>
        <w:lang w:val="lv-LV" w:eastAsia="en-US" w:bidi="ar-SA"/>
      </w:rPr>
    </w:lvl>
    <w:lvl w:ilvl="5" w:tplc="78143080">
      <w:numFmt w:val="bullet"/>
      <w:lvlText w:val="•"/>
      <w:lvlJc w:val="left"/>
      <w:pPr>
        <w:ind w:left="7293" w:hanging="152"/>
      </w:pPr>
      <w:rPr>
        <w:rFonts w:hint="default"/>
        <w:lang w:val="lv-LV" w:eastAsia="en-US" w:bidi="ar-SA"/>
      </w:rPr>
    </w:lvl>
    <w:lvl w:ilvl="6" w:tplc="F84047A6">
      <w:numFmt w:val="bullet"/>
      <w:lvlText w:val="•"/>
      <w:lvlJc w:val="left"/>
      <w:pPr>
        <w:ind w:left="7871" w:hanging="152"/>
      </w:pPr>
      <w:rPr>
        <w:rFonts w:hint="default"/>
        <w:lang w:val="lv-LV" w:eastAsia="en-US" w:bidi="ar-SA"/>
      </w:rPr>
    </w:lvl>
    <w:lvl w:ilvl="7" w:tplc="02C6D6A6">
      <w:numFmt w:val="bullet"/>
      <w:lvlText w:val="•"/>
      <w:lvlJc w:val="left"/>
      <w:pPr>
        <w:ind w:left="8450" w:hanging="152"/>
      </w:pPr>
      <w:rPr>
        <w:rFonts w:hint="default"/>
        <w:lang w:val="lv-LV" w:eastAsia="en-US" w:bidi="ar-SA"/>
      </w:rPr>
    </w:lvl>
    <w:lvl w:ilvl="8" w:tplc="265ABA72">
      <w:numFmt w:val="bullet"/>
      <w:lvlText w:val="•"/>
      <w:lvlJc w:val="left"/>
      <w:pPr>
        <w:ind w:left="9029" w:hanging="152"/>
      </w:pPr>
      <w:rPr>
        <w:rFonts w:hint="default"/>
        <w:lang w:val="lv-LV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62"/>
    <w:rsid w:val="00014363"/>
    <w:rsid w:val="00035C58"/>
    <w:rsid w:val="00061891"/>
    <w:rsid w:val="000873BA"/>
    <w:rsid w:val="00096101"/>
    <w:rsid w:val="000A1662"/>
    <w:rsid w:val="000C43D2"/>
    <w:rsid w:val="001A1828"/>
    <w:rsid w:val="001E4C53"/>
    <w:rsid w:val="001F12D2"/>
    <w:rsid w:val="00227A90"/>
    <w:rsid w:val="00290618"/>
    <w:rsid w:val="002E28D3"/>
    <w:rsid w:val="002F66D7"/>
    <w:rsid w:val="002F698E"/>
    <w:rsid w:val="00464150"/>
    <w:rsid w:val="00475946"/>
    <w:rsid w:val="004F7358"/>
    <w:rsid w:val="0051706C"/>
    <w:rsid w:val="00522B50"/>
    <w:rsid w:val="005C245E"/>
    <w:rsid w:val="0060515D"/>
    <w:rsid w:val="00634B2B"/>
    <w:rsid w:val="006D07EE"/>
    <w:rsid w:val="006D6F4E"/>
    <w:rsid w:val="006F347A"/>
    <w:rsid w:val="0070068A"/>
    <w:rsid w:val="0075150A"/>
    <w:rsid w:val="00823F6C"/>
    <w:rsid w:val="00842E72"/>
    <w:rsid w:val="00874BCA"/>
    <w:rsid w:val="008B01DD"/>
    <w:rsid w:val="008D24D8"/>
    <w:rsid w:val="008D38C2"/>
    <w:rsid w:val="008E48E1"/>
    <w:rsid w:val="00925DD9"/>
    <w:rsid w:val="00963551"/>
    <w:rsid w:val="00987162"/>
    <w:rsid w:val="00A1311B"/>
    <w:rsid w:val="00A41B92"/>
    <w:rsid w:val="00AA2DC0"/>
    <w:rsid w:val="00AA5C36"/>
    <w:rsid w:val="00AB6693"/>
    <w:rsid w:val="00AF077B"/>
    <w:rsid w:val="00B502BE"/>
    <w:rsid w:val="00BC49CF"/>
    <w:rsid w:val="00C41A52"/>
    <w:rsid w:val="00C84B98"/>
    <w:rsid w:val="00CB46FD"/>
    <w:rsid w:val="00D01A7C"/>
    <w:rsid w:val="00D7143F"/>
    <w:rsid w:val="00D91A43"/>
    <w:rsid w:val="00E47442"/>
    <w:rsid w:val="00E518E1"/>
    <w:rsid w:val="00E84B5F"/>
    <w:rsid w:val="00E90AE3"/>
    <w:rsid w:val="00F43D24"/>
    <w:rsid w:val="00F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A6F2"/>
  <w15:docId w15:val="{E0798AE7-0BB0-4C09-AE9E-E224BB9A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lv-LV"/>
    </w:rPr>
  </w:style>
  <w:style w:type="paragraph" w:styleId="Heading1">
    <w:name w:val="heading 1"/>
    <w:basedOn w:val="Normal"/>
    <w:uiPriority w:val="9"/>
    <w:qFormat/>
    <w:pPr>
      <w:ind w:left="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D38C2"/>
    <w:pPr>
      <w:widowControl/>
      <w:autoSpaceDE/>
      <w:autoSpaceDN/>
    </w:pPr>
    <w:rPr>
      <w:rFonts w:ascii="Liberation Sans Narrow" w:eastAsia="Liberation Sans Narrow" w:hAnsi="Liberation Sans Narrow" w:cs="Liberation Sans Narrow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B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693"/>
    <w:rPr>
      <w:rFonts w:ascii="Liberation Sans Narrow" w:eastAsia="Liberation Sans Narrow" w:hAnsi="Liberation Sans Narrow" w:cs="Liberation Sans Narrow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693"/>
    <w:rPr>
      <w:rFonts w:ascii="Liberation Sans Narrow" w:eastAsia="Liberation Sans Narrow" w:hAnsi="Liberation Sans Narrow" w:cs="Liberation Sans Narrow"/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D07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EE"/>
    <w:rPr>
      <w:rFonts w:ascii="Liberation Sans Narrow" w:eastAsia="Liberation Sans Narrow" w:hAnsi="Liberation Sans Narrow" w:cs="Liberation Sans Narrow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D07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EE"/>
    <w:rPr>
      <w:rFonts w:ascii="Liberation Sans Narrow" w:eastAsia="Liberation Sans Narrow" w:hAnsi="Liberation Sans Narrow" w:cs="Liberation Sans Narrow"/>
      <w:lang w:val="lv-LV"/>
    </w:rPr>
  </w:style>
  <w:style w:type="table" w:styleId="TableGrid">
    <w:name w:val="Table Grid"/>
    <w:basedOn w:val="TableNormal"/>
    <w:uiPriority w:val="39"/>
    <w:rsid w:val="00A1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E095-8753-4C62-83EE-0C51D871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4824</Words>
  <Characters>2750</Characters>
  <Application>Microsoft Office Word</Application>
  <DocSecurity>4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Līgums</vt:lpstr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>User001</dc:creator>
  <cp:lastModifiedBy>Ivita Janovska</cp:lastModifiedBy>
  <cp:revision>2</cp:revision>
  <dcterms:created xsi:type="dcterms:W3CDTF">2024-04-11T12:58:00Z</dcterms:created>
  <dcterms:modified xsi:type="dcterms:W3CDTF">2024-04-11T12:58:00Z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  <property fmtid="{D5CDD505-2E9C-101B-9397-08002B2CF9AE}" pid="5" name="Producer">
    <vt:lpwstr>3-Heights(TM) PDF Security Shell 4.8.25.2 (http://www.pdf-tools.com)</vt:lpwstr>
  </property>
</Properties>
</file>