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05DF5" w14:textId="23A32AD7" w:rsidR="00500830" w:rsidRPr="00204767" w:rsidRDefault="00500830" w:rsidP="00500830">
      <w:pPr>
        <w:pStyle w:val="Header"/>
        <w:jc w:val="right"/>
        <w:rPr>
          <w:b/>
          <w:noProof/>
          <w:lang w:val="lv-LV" w:eastAsia="lv-LV"/>
        </w:rPr>
      </w:pPr>
      <w:r w:rsidRPr="00204767">
        <w:rPr>
          <w:b/>
          <w:noProof/>
          <w:lang w:val="lv-LV" w:eastAsia="lv-LV"/>
        </w:rPr>
        <w:t>Pielikums Nr.</w:t>
      </w:r>
      <w:r w:rsidR="00441834">
        <w:rPr>
          <w:b/>
          <w:noProof/>
          <w:lang w:val="lv-LV" w:eastAsia="lv-LV"/>
        </w:rPr>
        <w:t>1</w:t>
      </w:r>
    </w:p>
    <w:p w14:paraId="2D316010" w14:textId="77777777" w:rsidR="00500830" w:rsidRPr="00204767" w:rsidRDefault="00500830" w:rsidP="00500830">
      <w:pPr>
        <w:tabs>
          <w:tab w:val="center" w:pos="4153"/>
          <w:tab w:val="right" w:pos="8306"/>
        </w:tabs>
        <w:jc w:val="right"/>
        <w:rPr>
          <w:noProof/>
          <w:lang w:val="lv-LV" w:eastAsia="lv-LV"/>
        </w:rPr>
      </w:pPr>
      <w:r>
        <w:rPr>
          <w:noProof/>
          <w:lang w:val="lv-LV" w:eastAsia="lv-LV"/>
        </w:rPr>
        <w:t>N</w:t>
      </w:r>
      <w:r w:rsidRPr="00204767">
        <w:rPr>
          <w:noProof/>
          <w:lang w:val="lv-LV" w:eastAsia="lv-LV"/>
        </w:rPr>
        <w:t>oteikumiem</w:t>
      </w:r>
    </w:p>
    <w:p w14:paraId="5A3F1A68" w14:textId="77777777" w:rsidR="00500830" w:rsidRPr="00204767" w:rsidRDefault="00500830" w:rsidP="00500830">
      <w:pPr>
        <w:jc w:val="right"/>
        <w:rPr>
          <w:lang w:val="lv-LV"/>
        </w:rPr>
      </w:pPr>
    </w:p>
    <w:p w14:paraId="41E4E465" w14:textId="03BB1DE5" w:rsidR="00500830" w:rsidRPr="00204767" w:rsidRDefault="00E848D7" w:rsidP="00500830">
      <w:pPr>
        <w:jc w:val="right"/>
        <w:rPr>
          <w:b/>
          <w:lang w:val="lv-LV"/>
        </w:rPr>
      </w:pPr>
      <w:r>
        <w:rPr>
          <w:b/>
          <w:lang w:val="lv-LV"/>
        </w:rPr>
        <w:t xml:space="preserve">KAM: </w:t>
      </w:r>
      <w:r w:rsidR="00500830" w:rsidRPr="00204767">
        <w:rPr>
          <w:b/>
          <w:lang w:val="lv-LV"/>
        </w:rPr>
        <w:t>VSIA “Paula Stradiņa klīniskā universitātes slimnīca”</w:t>
      </w:r>
    </w:p>
    <w:p w14:paraId="051ABDA7" w14:textId="64E066E2" w:rsidR="00500830" w:rsidRDefault="00500830" w:rsidP="00500830">
      <w:pPr>
        <w:jc w:val="right"/>
        <w:rPr>
          <w:lang w:val="lv-LV"/>
        </w:rPr>
      </w:pPr>
      <w:r w:rsidRPr="00204767">
        <w:rPr>
          <w:lang w:val="lv-LV"/>
        </w:rPr>
        <w:t>Pilsoņu ielā 13, Rīgā, LV-1002</w:t>
      </w:r>
    </w:p>
    <w:p w14:paraId="0FD7D775" w14:textId="74083D2F" w:rsidR="00310640" w:rsidRDefault="00310640" w:rsidP="00500830">
      <w:pPr>
        <w:jc w:val="right"/>
        <w:rPr>
          <w:lang w:val="lv-LV"/>
        </w:rPr>
      </w:pPr>
      <w:r>
        <w:rPr>
          <w:lang w:val="lv-LV"/>
        </w:rPr>
        <w:t>Uz: laura.zemite@stradini.lv</w:t>
      </w:r>
    </w:p>
    <w:p w14:paraId="5398144B" w14:textId="77777777" w:rsidR="00781B32" w:rsidRDefault="00781B32" w:rsidP="00500830">
      <w:pPr>
        <w:jc w:val="right"/>
        <w:rPr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581"/>
      </w:tblGrid>
      <w:tr w:rsidR="00E848D7" w14:paraId="34D2C0DB" w14:textId="77777777" w:rsidTr="00BF28F7">
        <w:tc>
          <w:tcPr>
            <w:tcW w:w="9105" w:type="dxa"/>
            <w:gridSpan w:val="2"/>
          </w:tcPr>
          <w:p w14:paraId="097050A7" w14:textId="74BA4B24" w:rsidR="00E848D7" w:rsidRPr="00E848D7" w:rsidRDefault="00E848D7" w:rsidP="00E848D7">
            <w:pPr>
              <w:jc w:val="center"/>
              <w:rPr>
                <w:b/>
                <w:bCs/>
                <w:lang w:val="lv-LV"/>
              </w:rPr>
            </w:pPr>
            <w:r w:rsidRPr="00E848D7">
              <w:rPr>
                <w:b/>
                <w:bCs/>
                <w:lang w:val="lv-LV"/>
              </w:rPr>
              <w:t>PRETENDENTA:</w:t>
            </w:r>
          </w:p>
        </w:tc>
      </w:tr>
      <w:tr w:rsidR="00781B32" w14:paraId="3BAC6CD3" w14:textId="77777777" w:rsidTr="00441834">
        <w:tc>
          <w:tcPr>
            <w:tcW w:w="5524" w:type="dxa"/>
          </w:tcPr>
          <w:p w14:paraId="68C6E2E6" w14:textId="5F888C53" w:rsidR="00781B32" w:rsidRDefault="00781B32" w:rsidP="00781B32">
            <w:pPr>
              <w:jc w:val="right"/>
              <w:rPr>
                <w:noProof/>
                <w:lang w:val="lv-LV"/>
              </w:rPr>
            </w:pPr>
            <w:r w:rsidRPr="00204767">
              <w:rPr>
                <w:noProof/>
                <w:lang w:val="lv-LV"/>
              </w:rPr>
              <w:t>Vārds, uzvārds/ juridiskās personas nosaukums</w:t>
            </w:r>
          </w:p>
        </w:tc>
        <w:tc>
          <w:tcPr>
            <w:tcW w:w="3581" w:type="dxa"/>
          </w:tcPr>
          <w:p w14:paraId="30FB81B9" w14:textId="77777777" w:rsidR="00781B32" w:rsidRDefault="00781B32" w:rsidP="00500830">
            <w:pPr>
              <w:jc w:val="right"/>
              <w:rPr>
                <w:lang w:val="lv-LV"/>
              </w:rPr>
            </w:pPr>
          </w:p>
        </w:tc>
      </w:tr>
      <w:tr w:rsidR="00781B32" w14:paraId="1427531E" w14:textId="77777777" w:rsidTr="00441834">
        <w:tc>
          <w:tcPr>
            <w:tcW w:w="5524" w:type="dxa"/>
          </w:tcPr>
          <w:p w14:paraId="60D7B397" w14:textId="147C4730" w:rsidR="00781B32" w:rsidRDefault="00781B32" w:rsidP="00781B32">
            <w:pPr>
              <w:jc w:val="right"/>
              <w:rPr>
                <w:noProof/>
                <w:lang w:val="lv-LV"/>
              </w:rPr>
            </w:pPr>
            <w:r w:rsidRPr="00204767">
              <w:rPr>
                <w:noProof/>
                <w:lang w:val="lv-LV"/>
              </w:rPr>
              <w:t>Deklarētās dzīvesvietas adrese/ juridiskā adrese</w:t>
            </w:r>
          </w:p>
        </w:tc>
        <w:tc>
          <w:tcPr>
            <w:tcW w:w="3581" w:type="dxa"/>
          </w:tcPr>
          <w:p w14:paraId="4E1198FF" w14:textId="77777777" w:rsidR="00781B32" w:rsidRDefault="00781B32" w:rsidP="00500830">
            <w:pPr>
              <w:jc w:val="right"/>
              <w:rPr>
                <w:lang w:val="lv-LV"/>
              </w:rPr>
            </w:pPr>
          </w:p>
        </w:tc>
      </w:tr>
      <w:tr w:rsidR="00781B32" w14:paraId="347372C7" w14:textId="77777777" w:rsidTr="00441834">
        <w:tc>
          <w:tcPr>
            <w:tcW w:w="5524" w:type="dxa"/>
          </w:tcPr>
          <w:p w14:paraId="43AC6FA1" w14:textId="1ADED7DC" w:rsidR="00781B32" w:rsidRDefault="00781B32" w:rsidP="00781B32">
            <w:pPr>
              <w:jc w:val="right"/>
              <w:rPr>
                <w:noProof/>
                <w:lang w:val="lv-LV"/>
              </w:rPr>
            </w:pPr>
            <w:r w:rsidRPr="00204767">
              <w:rPr>
                <w:noProof/>
                <w:lang w:val="lv-LV"/>
              </w:rPr>
              <w:t>Personas kods</w:t>
            </w:r>
            <w:r w:rsidR="00ED2A50">
              <w:rPr>
                <w:noProof/>
                <w:lang w:val="lv-LV"/>
              </w:rPr>
              <w:t xml:space="preserve"> </w:t>
            </w:r>
            <w:r w:rsidR="00ED2A50" w:rsidRPr="003A7FCD">
              <w:rPr>
                <w:lang w:val="lv-LV"/>
              </w:rPr>
              <w:t>vai dzimšanas datum</w:t>
            </w:r>
            <w:r w:rsidR="00310640">
              <w:rPr>
                <w:lang w:val="lv-LV"/>
              </w:rPr>
              <w:t>s</w:t>
            </w:r>
            <w:r w:rsidR="00ED2A50" w:rsidRPr="003A7FCD">
              <w:rPr>
                <w:lang w:val="lv-LV"/>
              </w:rPr>
              <w:t xml:space="preserve"> (persona, kurai nav piešķirts personas kods)</w:t>
            </w:r>
            <w:r w:rsidRPr="00204767">
              <w:rPr>
                <w:noProof/>
                <w:lang w:val="lv-LV"/>
              </w:rPr>
              <w:t>/ reģistrācijas numurs</w:t>
            </w:r>
          </w:p>
        </w:tc>
        <w:tc>
          <w:tcPr>
            <w:tcW w:w="3581" w:type="dxa"/>
          </w:tcPr>
          <w:p w14:paraId="49434323" w14:textId="77777777" w:rsidR="00781B32" w:rsidRDefault="00781B32" w:rsidP="00500830">
            <w:pPr>
              <w:jc w:val="right"/>
              <w:rPr>
                <w:lang w:val="lv-LV"/>
              </w:rPr>
            </w:pPr>
          </w:p>
        </w:tc>
      </w:tr>
      <w:tr w:rsidR="00781B32" w14:paraId="3370D218" w14:textId="77777777" w:rsidTr="00441834">
        <w:tc>
          <w:tcPr>
            <w:tcW w:w="5524" w:type="dxa"/>
          </w:tcPr>
          <w:p w14:paraId="4C0706B2" w14:textId="35B624DE" w:rsidR="00781B32" w:rsidRDefault="00781B32" w:rsidP="00781B32">
            <w:pPr>
              <w:jc w:val="right"/>
              <w:rPr>
                <w:noProof/>
                <w:lang w:val="lv-LV"/>
              </w:rPr>
            </w:pPr>
            <w:r w:rsidRPr="00204767">
              <w:rPr>
                <w:noProof/>
                <w:lang w:val="lv-LV"/>
              </w:rPr>
              <w:t>Norēķinu konta Nr.kredītiestādē</w:t>
            </w:r>
          </w:p>
        </w:tc>
        <w:tc>
          <w:tcPr>
            <w:tcW w:w="3581" w:type="dxa"/>
          </w:tcPr>
          <w:p w14:paraId="4498C2AA" w14:textId="77777777" w:rsidR="00781B32" w:rsidRDefault="00781B32" w:rsidP="00500830">
            <w:pPr>
              <w:jc w:val="right"/>
              <w:rPr>
                <w:lang w:val="lv-LV"/>
              </w:rPr>
            </w:pPr>
          </w:p>
        </w:tc>
      </w:tr>
      <w:tr w:rsidR="00781B32" w14:paraId="5EFE93C1" w14:textId="77777777" w:rsidTr="00441834">
        <w:tc>
          <w:tcPr>
            <w:tcW w:w="5524" w:type="dxa"/>
          </w:tcPr>
          <w:p w14:paraId="0A38B07F" w14:textId="27B13363" w:rsidR="00781B32" w:rsidRDefault="00781B32" w:rsidP="00781B32">
            <w:pPr>
              <w:jc w:val="right"/>
              <w:rPr>
                <w:noProof/>
                <w:lang w:val="lv-LV"/>
              </w:rPr>
            </w:pPr>
            <w:r w:rsidRPr="00204767">
              <w:rPr>
                <w:noProof/>
                <w:lang w:val="lv-LV"/>
              </w:rPr>
              <w:t>Tālrunis, e-pasts</w:t>
            </w:r>
          </w:p>
        </w:tc>
        <w:tc>
          <w:tcPr>
            <w:tcW w:w="3581" w:type="dxa"/>
          </w:tcPr>
          <w:p w14:paraId="3BD7C071" w14:textId="77777777" w:rsidR="00781B32" w:rsidRDefault="00781B32" w:rsidP="00500830">
            <w:pPr>
              <w:jc w:val="right"/>
              <w:rPr>
                <w:lang w:val="lv-LV"/>
              </w:rPr>
            </w:pPr>
          </w:p>
        </w:tc>
      </w:tr>
    </w:tbl>
    <w:p w14:paraId="5CC7BCC1" w14:textId="77777777" w:rsidR="00781B32" w:rsidRDefault="00781B32" w:rsidP="00500830">
      <w:pPr>
        <w:jc w:val="right"/>
        <w:rPr>
          <w:lang w:val="lv-LV"/>
        </w:rPr>
      </w:pPr>
    </w:p>
    <w:p w14:paraId="3378C65C" w14:textId="77777777" w:rsidR="00500830" w:rsidRDefault="00500830" w:rsidP="00500830">
      <w:pPr>
        <w:jc w:val="center"/>
        <w:rPr>
          <w:b/>
          <w:lang w:val="lv-LV"/>
        </w:rPr>
      </w:pPr>
      <w:r w:rsidRPr="00204767">
        <w:rPr>
          <w:b/>
          <w:lang w:val="lv-LV"/>
        </w:rPr>
        <w:t>PIETEIKUMS</w:t>
      </w:r>
    </w:p>
    <w:p w14:paraId="3B5E9528" w14:textId="222030D4" w:rsidR="00500830" w:rsidRPr="00204767" w:rsidRDefault="00500830" w:rsidP="00500830">
      <w:pPr>
        <w:jc w:val="center"/>
        <w:rPr>
          <w:b/>
          <w:lang w:val="lv-LV"/>
        </w:rPr>
      </w:pPr>
      <w:r>
        <w:rPr>
          <w:b/>
          <w:lang w:val="lv-LV"/>
        </w:rPr>
        <w:t xml:space="preserve">kustamās mantas </w:t>
      </w:r>
      <w:r w:rsidR="00441834">
        <w:rPr>
          <w:b/>
          <w:lang w:val="lv-LV"/>
        </w:rPr>
        <w:t>3.</w:t>
      </w:r>
      <w:r w:rsidR="00781B32">
        <w:rPr>
          <w:b/>
          <w:lang w:val="lv-LV"/>
        </w:rPr>
        <w:t>izsolei</w:t>
      </w:r>
      <w:r w:rsidR="00441834">
        <w:rPr>
          <w:b/>
          <w:lang w:val="lv-LV"/>
        </w:rPr>
        <w:t xml:space="preserve"> -</w:t>
      </w:r>
      <w:r w:rsidR="00310640">
        <w:rPr>
          <w:b/>
          <w:lang w:val="lv-LV"/>
        </w:rPr>
        <w:t xml:space="preserve"> </w:t>
      </w:r>
      <w:r w:rsidR="00441834">
        <w:rPr>
          <w:b/>
          <w:lang w:val="lv-LV"/>
        </w:rPr>
        <w:t>pārdošanai par brīvu cenu</w:t>
      </w:r>
      <w:r w:rsidR="00781B32">
        <w:rPr>
          <w:b/>
          <w:lang w:val="lv-LV"/>
        </w:rPr>
        <w:t xml:space="preserve"> ID Nr.2025/3-km</w:t>
      </w:r>
    </w:p>
    <w:p w14:paraId="5A9D93CB" w14:textId="1222A2DC" w:rsidR="00500830" w:rsidRPr="00E848D7" w:rsidRDefault="00500830" w:rsidP="00500830">
      <w:pPr>
        <w:rPr>
          <w:b/>
          <w:i/>
          <w:iCs/>
          <w:lang w:val="lv-LV"/>
        </w:rPr>
      </w:pPr>
      <w:r w:rsidRPr="00204767">
        <w:rPr>
          <w:lang w:val="lv-LV"/>
        </w:rPr>
        <w:t xml:space="preserve">Rīgā, </w:t>
      </w:r>
      <w:r w:rsidR="00781B32" w:rsidRPr="00E848D7">
        <w:rPr>
          <w:i/>
          <w:iCs/>
          <w:lang w:val="lv-LV"/>
        </w:rPr>
        <w:t>datums skatāms laika zīmogā</w:t>
      </w:r>
      <w:r w:rsidRPr="00E848D7">
        <w:rPr>
          <w:i/>
          <w:iCs/>
          <w:lang w:val="lv-LV"/>
        </w:rPr>
        <w:tab/>
      </w:r>
    </w:p>
    <w:p w14:paraId="4B2578D5" w14:textId="47FDE6EB" w:rsidR="00781B32" w:rsidRDefault="00500830" w:rsidP="00781B32">
      <w:pPr>
        <w:jc w:val="both"/>
        <w:rPr>
          <w:lang w:val="lv-LV"/>
        </w:rPr>
      </w:pPr>
      <w:r w:rsidRPr="0055391B">
        <w:rPr>
          <w:lang w:val="lv-LV"/>
        </w:rPr>
        <w:t xml:space="preserve">Ar šo </w:t>
      </w:r>
      <w:r w:rsidRPr="00227139">
        <w:rPr>
          <w:rFonts w:eastAsia="Arial Unicode MS"/>
          <w:lang w:val="lv-LV" w:bidi="yi-Hebr"/>
        </w:rPr>
        <w:t>iesniedz</w:t>
      </w:r>
      <w:r>
        <w:rPr>
          <w:rFonts w:eastAsia="Arial Unicode MS"/>
          <w:lang w:val="lv-LV" w:bidi="yi-Hebr"/>
        </w:rPr>
        <w:t>u</w:t>
      </w:r>
      <w:r w:rsidRPr="00227139">
        <w:rPr>
          <w:rFonts w:eastAsia="Arial Unicode MS"/>
          <w:lang w:val="lv-LV" w:bidi="yi-Hebr"/>
        </w:rPr>
        <w:t xml:space="preserve"> pieteikumu </w:t>
      </w:r>
      <w:r w:rsidR="00781B32">
        <w:rPr>
          <w:lang w:val="lv-LV"/>
        </w:rPr>
        <w:t>valsts sabiedrības ar ierobežotu atbildību</w:t>
      </w:r>
      <w:r w:rsidRPr="0055391B">
        <w:rPr>
          <w:lang w:val="lv-LV"/>
        </w:rPr>
        <w:t xml:space="preserve"> “Paula Stradiņa klīniskā universitātes slimnīca</w:t>
      </w:r>
      <w:r>
        <w:rPr>
          <w:lang w:val="lv-LV"/>
        </w:rPr>
        <w:t>”</w:t>
      </w:r>
      <w:r w:rsidRPr="00227139">
        <w:rPr>
          <w:rFonts w:eastAsia="Arial Unicode MS"/>
          <w:lang w:val="lv-LV" w:bidi="yi-Hebr"/>
        </w:rPr>
        <w:t xml:space="preserve"> </w:t>
      </w:r>
      <w:r>
        <w:rPr>
          <w:rFonts w:eastAsia="Arial Unicode MS"/>
          <w:lang w:val="lv-LV" w:bidi="yi-Hebr"/>
        </w:rPr>
        <w:t>(turpmāk</w:t>
      </w:r>
      <w:r w:rsidR="00310640">
        <w:rPr>
          <w:rFonts w:eastAsia="Arial Unicode MS"/>
          <w:lang w:val="lv-LV" w:bidi="yi-Hebr"/>
        </w:rPr>
        <w:t xml:space="preserve"> </w:t>
      </w:r>
      <w:r>
        <w:rPr>
          <w:rFonts w:eastAsia="Arial Unicode MS"/>
          <w:lang w:val="lv-LV" w:bidi="yi-Hebr"/>
        </w:rPr>
        <w:t xml:space="preserve">- Sabiedrība) piederošas </w:t>
      </w:r>
      <w:r w:rsidR="00441834">
        <w:rPr>
          <w:rFonts w:eastAsia="Arial Unicode MS"/>
          <w:lang w:val="lv-LV" w:bidi="yi-Hebr"/>
        </w:rPr>
        <w:t xml:space="preserve">lietotas </w:t>
      </w:r>
      <w:r w:rsidRPr="00227139">
        <w:rPr>
          <w:rFonts w:eastAsia="Arial Unicode MS"/>
          <w:lang w:val="lv-LV" w:bidi="yi-Hebr"/>
        </w:rPr>
        <w:t xml:space="preserve">kustamās mantas </w:t>
      </w:r>
      <w:r w:rsidR="00781B32">
        <w:rPr>
          <w:rFonts w:eastAsia="Arial Unicode MS"/>
          <w:lang w:val="lv-LV" w:bidi="yi-Hebr"/>
        </w:rPr>
        <w:t xml:space="preserve">– medicīniskās ierīces </w:t>
      </w:r>
      <w:r w:rsidRPr="00227139">
        <w:rPr>
          <w:lang w:val="lv-LV"/>
        </w:rPr>
        <w:t>pirkum</w:t>
      </w:r>
      <w:r>
        <w:rPr>
          <w:lang w:val="lv-LV"/>
        </w:rPr>
        <w:t>am</w:t>
      </w:r>
      <w:r w:rsidRPr="00227139">
        <w:rPr>
          <w:lang w:val="lv-LV"/>
        </w:rPr>
        <w:t xml:space="preserve"> </w:t>
      </w:r>
      <w:r>
        <w:rPr>
          <w:lang w:val="lv-LV"/>
        </w:rPr>
        <w:t xml:space="preserve">saskaņā ar Sabiedrības </w:t>
      </w:r>
      <w:r w:rsidR="00781B32">
        <w:rPr>
          <w:lang w:val="lv-LV"/>
        </w:rPr>
        <w:t xml:space="preserve">lietotas </w:t>
      </w:r>
      <w:r>
        <w:rPr>
          <w:lang w:val="lv-LV"/>
        </w:rPr>
        <w:t xml:space="preserve">kustamās mantas </w:t>
      </w:r>
      <w:r w:rsidR="00441834">
        <w:rPr>
          <w:lang w:val="lv-LV"/>
        </w:rPr>
        <w:t>3.</w:t>
      </w:r>
      <w:r w:rsidR="00781B32">
        <w:rPr>
          <w:lang w:val="lv-LV"/>
        </w:rPr>
        <w:t>izsoles</w:t>
      </w:r>
      <w:r w:rsidR="00441834">
        <w:rPr>
          <w:lang w:val="lv-LV"/>
        </w:rPr>
        <w:t xml:space="preserve"> – pārdošanas par brīvu</w:t>
      </w:r>
      <w:r>
        <w:rPr>
          <w:lang w:val="lv-LV"/>
        </w:rPr>
        <w:t xml:space="preserve"> noteikumiem, identifikācijas Nr.202</w:t>
      </w:r>
      <w:r w:rsidR="00781B32">
        <w:rPr>
          <w:lang w:val="lv-LV"/>
        </w:rPr>
        <w:t>5</w:t>
      </w:r>
      <w:r>
        <w:rPr>
          <w:lang w:val="lv-LV"/>
        </w:rPr>
        <w:t>/</w:t>
      </w:r>
      <w:r w:rsidR="00781B32">
        <w:rPr>
          <w:lang w:val="lv-LV"/>
        </w:rPr>
        <w:t>3</w:t>
      </w:r>
      <w:r>
        <w:rPr>
          <w:lang w:val="lv-LV"/>
        </w:rPr>
        <w:t xml:space="preserve">-km (turpmāk- Noteikumi) </w:t>
      </w:r>
      <w:r w:rsidRPr="00204767">
        <w:rPr>
          <w:lang w:val="lv-LV"/>
        </w:rPr>
        <w:t xml:space="preserve">un </w:t>
      </w:r>
      <w:r w:rsidR="00781B32">
        <w:rPr>
          <w:lang w:val="lv-LV"/>
        </w:rPr>
        <w:t>piedāvāju iegādāties šādu mantu par šādu cenu:</w:t>
      </w:r>
    </w:p>
    <w:p w14:paraId="0F869A97" w14:textId="23519AED" w:rsidR="00500830" w:rsidRPr="00781B32" w:rsidRDefault="00781B32" w:rsidP="00781B32">
      <w:pPr>
        <w:jc w:val="both"/>
        <w:rPr>
          <w:i/>
          <w:iCs/>
          <w:lang w:val="lv-LV"/>
        </w:rPr>
      </w:pPr>
      <w:r w:rsidRPr="00441834">
        <w:rPr>
          <w:i/>
          <w:iCs/>
          <w:highlight w:val="lightGray"/>
          <w:lang w:val="lv-LV"/>
        </w:rPr>
        <w:t>(liekās daļas, uz kurām pretendents nepiesakās, pretendents pie</w:t>
      </w:r>
      <w:r w:rsidR="00ED2A50" w:rsidRPr="00441834">
        <w:rPr>
          <w:i/>
          <w:iCs/>
          <w:highlight w:val="lightGray"/>
          <w:lang w:val="lv-LV"/>
        </w:rPr>
        <w:t>teikumā</w:t>
      </w:r>
      <w:r w:rsidRPr="00441834">
        <w:rPr>
          <w:i/>
          <w:iCs/>
          <w:highlight w:val="lightGray"/>
          <w:lang w:val="lv-LV"/>
        </w:rPr>
        <w:t xml:space="preserve"> dzēš)</w:t>
      </w:r>
    </w:p>
    <w:tbl>
      <w:tblPr>
        <w:tblW w:w="96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5696"/>
        <w:gridCol w:w="2977"/>
      </w:tblGrid>
      <w:tr w:rsidR="00500830" w:rsidRPr="00204767" w14:paraId="3551931E" w14:textId="77777777" w:rsidTr="00441834">
        <w:tc>
          <w:tcPr>
            <w:tcW w:w="930" w:type="dxa"/>
            <w:shd w:val="clear" w:color="auto" w:fill="auto"/>
            <w:vAlign w:val="center"/>
          </w:tcPr>
          <w:p w14:paraId="39E53B2B" w14:textId="77777777" w:rsidR="00500830" w:rsidRPr="00204767" w:rsidRDefault="00500830" w:rsidP="00853FD7">
            <w:pPr>
              <w:ind w:left="-57" w:right="-108"/>
              <w:jc w:val="center"/>
              <w:rPr>
                <w:lang w:val="lv-LV"/>
              </w:rPr>
            </w:pPr>
            <w:r w:rsidRPr="00204767">
              <w:rPr>
                <w:lang w:val="lv-LV"/>
              </w:rPr>
              <w:t>Kārtas Nr.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2A1BAFD2" w14:textId="180B42D7" w:rsidR="00500830" w:rsidRPr="00204767" w:rsidRDefault="00781B32" w:rsidP="00853FD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Lietotas k</w:t>
            </w:r>
            <w:r w:rsidR="00500830">
              <w:rPr>
                <w:lang w:val="lv-LV"/>
              </w:rPr>
              <w:t>ustamās mantas</w:t>
            </w:r>
            <w:r w:rsidR="00500830" w:rsidRPr="00204767">
              <w:rPr>
                <w:lang w:val="lv-LV"/>
              </w:rPr>
              <w:t xml:space="preserve"> nosaukums</w:t>
            </w:r>
          </w:p>
          <w:p w14:paraId="0334E4E8" w14:textId="77777777" w:rsidR="00500830" w:rsidRPr="00204767" w:rsidRDefault="00500830" w:rsidP="00853FD7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</w:tcPr>
          <w:p w14:paraId="4BAA8B93" w14:textId="592230F0" w:rsidR="00441834" w:rsidRDefault="00781B32" w:rsidP="00853FD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Pretendenta piedāvātā cena</w:t>
            </w:r>
            <w:r w:rsidR="002210AF">
              <w:rPr>
                <w:lang w:val="lv-LV"/>
              </w:rPr>
              <w:t>, EUR*</w:t>
            </w:r>
          </w:p>
          <w:p w14:paraId="1F3E550D" w14:textId="4A45E860" w:rsidR="00500830" w:rsidRPr="00204767" w:rsidRDefault="002210AF" w:rsidP="00853FD7">
            <w:pPr>
              <w:jc w:val="center"/>
              <w:rPr>
                <w:lang w:val="lv-LV"/>
              </w:rPr>
            </w:pPr>
            <w:r>
              <w:rPr>
                <w:b/>
                <w:bCs/>
                <w:lang w:val="lv-LV"/>
              </w:rPr>
              <w:t>(</w:t>
            </w:r>
            <w:r w:rsidRPr="002210AF">
              <w:rPr>
                <w:b/>
                <w:bCs/>
                <w:lang w:val="lv-LV"/>
              </w:rPr>
              <w:t>papildus šai cenai tiek piemērots PVN</w:t>
            </w:r>
            <w:r>
              <w:rPr>
                <w:b/>
                <w:bCs/>
                <w:lang w:val="lv-LV"/>
              </w:rPr>
              <w:t>)</w:t>
            </w:r>
          </w:p>
        </w:tc>
      </w:tr>
      <w:tr w:rsidR="00781B32" w:rsidRPr="00204767" w14:paraId="4F932641" w14:textId="77777777" w:rsidTr="00441834">
        <w:tc>
          <w:tcPr>
            <w:tcW w:w="930" w:type="dxa"/>
            <w:shd w:val="clear" w:color="auto" w:fill="auto"/>
          </w:tcPr>
          <w:p w14:paraId="1585A3A4" w14:textId="77777777" w:rsidR="00781B32" w:rsidRPr="00204767" w:rsidRDefault="00781B32" w:rsidP="00781B32">
            <w:pPr>
              <w:rPr>
                <w:lang w:val="lv-LV"/>
              </w:rPr>
            </w:pPr>
            <w:r w:rsidRPr="00204767">
              <w:rPr>
                <w:lang w:val="lv-LV"/>
              </w:rPr>
              <w:t>1.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42E397D4" w14:textId="125509C9" w:rsidR="00781B32" w:rsidRPr="00204767" w:rsidRDefault="00781B32" w:rsidP="00441834">
            <w:pPr>
              <w:autoSpaceDE w:val="0"/>
              <w:autoSpaceDN w:val="0"/>
              <w:adjustRightInd w:val="0"/>
              <w:rPr>
                <w:lang w:val="lv-LV" w:eastAsia="lv-LV"/>
              </w:rPr>
            </w:pPr>
            <w:bookmarkStart w:id="0" w:name="_Hlk190695434"/>
            <w:r w:rsidRPr="003A7FCD">
              <w:rPr>
                <w:b/>
                <w:lang w:val="lv-LV" w:eastAsia="lv-LV"/>
              </w:rPr>
              <w:t xml:space="preserve">Philips </w:t>
            </w:r>
            <w:proofErr w:type="spellStart"/>
            <w:r w:rsidRPr="003A7FCD">
              <w:rPr>
                <w:b/>
                <w:lang w:val="lv-LV" w:eastAsia="lv-LV"/>
              </w:rPr>
              <w:t>Multi</w:t>
            </w:r>
            <w:proofErr w:type="spellEnd"/>
            <w:r w:rsidRPr="003A7FCD">
              <w:rPr>
                <w:b/>
                <w:lang w:val="lv-LV" w:eastAsia="lv-LV"/>
              </w:rPr>
              <w:t xml:space="preserve"> </w:t>
            </w:r>
            <w:proofErr w:type="spellStart"/>
            <w:r w:rsidRPr="003A7FCD">
              <w:rPr>
                <w:b/>
                <w:lang w:val="lv-LV" w:eastAsia="lv-LV"/>
              </w:rPr>
              <w:t>diagnost</w:t>
            </w:r>
            <w:proofErr w:type="spellEnd"/>
            <w:r w:rsidRPr="003A7FCD">
              <w:rPr>
                <w:b/>
                <w:lang w:val="lv-LV" w:eastAsia="lv-LV"/>
              </w:rPr>
              <w:t xml:space="preserve"> </w:t>
            </w:r>
            <w:proofErr w:type="spellStart"/>
            <w:r w:rsidRPr="003A7FCD">
              <w:rPr>
                <w:b/>
                <w:lang w:val="lv-LV" w:eastAsia="lv-LV"/>
              </w:rPr>
              <w:t>Eleva</w:t>
            </w:r>
            <w:proofErr w:type="spellEnd"/>
            <w:r w:rsidRPr="003A7FCD">
              <w:rPr>
                <w:b/>
                <w:lang w:val="lv-LV" w:eastAsia="lv-LV"/>
              </w:rPr>
              <w:t xml:space="preserve"> FD</w:t>
            </w:r>
            <w:r w:rsidRPr="003A7FCD">
              <w:rPr>
                <w:lang w:val="lv-LV" w:eastAsia="lv-LV"/>
              </w:rPr>
              <w:t xml:space="preserve"> – digitāla stacionāra tālvadības </w:t>
            </w:r>
            <w:proofErr w:type="spellStart"/>
            <w:r w:rsidRPr="003A7FCD">
              <w:rPr>
                <w:lang w:val="lv-LV" w:eastAsia="lv-LV"/>
              </w:rPr>
              <w:t>rentgeniekārta</w:t>
            </w:r>
            <w:proofErr w:type="spellEnd"/>
            <w:r w:rsidRPr="003A7FCD">
              <w:rPr>
                <w:lang w:val="lv-LV" w:eastAsia="lv-LV"/>
              </w:rPr>
              <w:t xml:space="preserve"> caurskatēm. Sērijas Nr.251</w:t>
            </w:r>
            <w:bookmarkEnd w:id="0"/>
            <w:r w:rsidRPr="003A7FCD">
              <w:rPr>
                <w:lang w:val="lv-LV" w:eastAsia="lv-LV"/>
              </w:rPr>
              <w:t>.</w:t>
            </w:r>
          </w:p>
        </w:tc>
        <w:tc>
          <w:tcPr>
            <w:tcW w:w="2977" w:type="dxa"/>
          </w:tcPr>
          <w:p w14:paraId="30448445" w14:textId="77777777" w:rsidR="00781B32" w:rsidRPr="00204767" w:rsidRDefault="00781B32" w:rsidP="00781B32">
            <w:pPr>
              <w:jc w:val="center"/>
              <w:rPr>
                <w:lang w:val="lv-LV"/>
              </w:rPr>
            </w:pPr>
          </w:p>
        </w:tc>
      </w:tr>
      <w:tr w:rsidR="00781B32" w:rsidRPr="00204767" w14:paraId="0335D0E6" w14:textId="77777777" w:rsidTr="00441834">
        <w:tc>
          <w:tcPr>
            <w:tcW w:w="930" w:type="dxa"/>
            <w:shd w:val="clear" w:color="auto" w:fill="auto"/>
          </w:tcPr>
          <w:p w14:paraId="1F6F9304" w14:textId="18A93E3C" w:rsidR="00781B32" w:rsidRPr="00204767" w:rsidRDefault="00781B32" w:rsidP="00781B32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1667B116" w14:textId="22ED2583" w:rsidR="00781B32" w:rsidRPr="00204767" w:rsidRDefault="00781B32" w:rsidP="00441834">
            <w:pPr>
              <w:autoSpaceDE w:val="0"/>
              <w:autoSpaceDN w:val="0"/>
              <w:adjustRightInd w:val="0"/>
              <w:rPr>
                <w:lang w:val="lv-LV" w:eastAsia="lv-LV"/>
              </w:rPr>
            </w:pPr>
            <w:bookmarkStart w:id="1" w:name="_Hlk190695625"/>
            <w:r w:rsidRPr="003A7FCD">
              <w:rPr>
                <w:b/>
                <w:lang w:val="lv-LV" w:eastAsia="lv-LV"/>
              </w:rPr>
              <w:t xml:space="preserve">Philips </w:t>
            </w:r>
            <w:proofErr w:type="spellStart"/>
            <w:r w:rsidRPr="003A7FCD">
              <w:rPr>
                <w:b/>
                <w:lang w:val="lv-LV" w:eastAsia="lv-LV"/>
              </w:rPr>
              <w:t>Practix</w:t>
            </w:r>
            <w:proofErr w:type="spellEnd"/>
            <w:r w:rsidRPr="003A7FCD">
              <w:rPr>
                <w:b/>
                <w:lang w:val="lv-LV" w:eastAsia="lv-LV"/>
              </w:rPr>
              <w:t xml:space="preserve"> 400</w:t>
            </w:r>
            <w:r w:rsidRPr="003A7FCD">
              <w:rPr>
                <w:lang w:val="lv-LV" w:eastAsia="lv-LV"/>
              </w:rPr>
              <w:t xml:space="preserve"> - pārvietojamā palātas </w:t>
            </w:r>
            <w:proofErr w:type="spellStart"/>
            <w:r w:rsidRPr="003A7FCD">
              <w:rPr>
                <w:lang w:val="lv-LV" w:eastAsia="lv-LV"/>
              </w:rPr>
              <w:t>rentgeniekārta</w:t>
            </w:r>
            <w:proofErr w:type="spellEnd"/>
            <w:r w:rsidRPr="003A7FCD">
              <w:rPr>
                <w:lang w:val="lv-LV" w:eastAsia="lv-LV"/>
              </w:rPr>
              <w:t xml:space="preserve">. </w:t>
            </w:r>
            <w:bookmarkEnd w:id="1"/>
            <w:r w:rsidRPr="003A7FCD">
              <w:rPr>
                <w:lang w:val="lv-LV" w:eastAsia="lv-LV"/>
              </w:rPr>
              <w:t>Sērijas Nr. 07561878</w:t>
            </w:r>
          </w:p>
        </w:tc>
        <w:tc>
          <w:tcPr>
            <w:tcW w:w="2977" w:type="dxa"/>
          </w:tcPr>
          <w:p w14:paraId="2301480D" w14:textId="77777777" w:rsidR="00781B32" w:rsidRPr="00204767" w:rsidRDefault="00781B32" w:rsidP="00781B32">
            <w:pPr>
              <w:jc w:val="center"/>
              <w:rPr>
                <w:lang w:val="lv-LV"/>
              </w:rPr>
            </w:pPr>
          </w:p>
        </w:tc>
      </w:tr>
      <w:tr w:rsidR="00781B32" w:rsidRPr="00204767" w14:paraId="00E47C0D" w14:textId="77777777" w:rsidTr="00441834">
        <w:tc>
          <w:tcPr>
            <w:tcW w:w="930" w:type="dxa"/>
            <w:shd w:val="clear" w:color="auto" w:fill="auto"/>
          </w:tcPr>
          <w:p w14:paraId="7F28ECFD" w14:textId="3DB7F527" w:rsidR="00781B32" w:rsidRPr="00204767" w:rsidRDefault="00781B32" w:rsidP="00781B32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60189327" w14:textId="4A247C70" w:rsidR="00781B32" w:rsidRPr="00204767" w:rsidRDefault="00781B32" w:rsidP="00441834">
            <w:pPr>
              <w:autoSpaceDE w:val="0"/>
              <w:autoSpaceDN w:val="0"/>
              <w:adjustRightInd w:val="0"/>
              <w:rPr>
                <w:lang w:val="lv-LV" w:eastAsia="lv-LV"/>
              </w:rPr>
            </w:pPr>
            <w:bookmarkStart w:id="2" w:name="_Hlk190695677"/>
            <w:r w:rsidRPr="003A7FCD">
              <w:rPr>
                <w:b/>
                <w:lang w:val="lv-LV" w:eastAsia="lv-LV"/>
              </w:rPr>
              <w:t xml:space="preserve">Philips BV </w:t>
            </w:r>
            <w:proofErr w:type="spellStart"/>
            <w:r w:rsidRPr="003A7FCD">
              <w:rPr>
                <w:b/>
                <w:lang w:val="lv-LV" w:eastAsia="lv-LV"/>
              </w:rPr>
              <w:t>Pulsera</w:t>
            </w:r>
            <w:proofErr w:type="spellEnd"/>
            <w:r w:rsidRPr="003A7FCD">
              <w:rPr>
                <w:b/>
                <w:lang w:val="lv-LV" w:eastAsia="lv-LV"/>
              </w:rPr>
              <w:t xml:space="preserve"> mobila C - loka tipa </w:t>
            </w:r>
            <w:proofErr w:type="spellStart"/>
            <w:r w:rsidRPr="003A7FCD">
              <w:rPr>
                <w:b/>
                <w:lang w:val="lv-LV" w:eastAsia="lv-LV"/>
              </w:rPr>
              <w:t>rentgeniekārta</w:t>
            </w:r>
            <w:bookmarkEnd w:id="2"/>
            <w:proofErr w:type="spellEnd"/>
            <w:r w:rsidRPr="003A7FCD">
              <w:rPr>
                <w:lang w:val="lv-LV" w:eastAsia="lv-LV"/>
              </w:rPr>
              <w:t>. Sērijas Nr. 347</w:t>
            </w:r>
          </w:p>
        </w:tc>
        <w:tc>
          <w:tcPr>
            <w:tcW w:w="2977" w:type="dxa"/>
          </w:tcPr>
          <w:p w14:paraId="29D23914" w14:textId="77777777" w:rsidR="00781B32" w:rsidRPr="00204767" w:rsidRDefault="00781B32" w:rsidP="00781B32">
            <w:pPr>
              <w:jc w:val="center"/>
              <w:rPr>
                <w:lang w:val="lv-LV"/>
              </w:rPr>
            </w:pPr>
          </w:p>
        </w:tc>
      </w:tr>
      <w:tr w:rsidR="00781B32" w:rsidRPr="00204767" w14:paraId="5FDCF3E9" w14:textId="77777777" w:rsidTr="00441834">
        <w:tc>
          <w:tcPr>
            <w:tcW w:w="930" w:type="dxa"/>
            <w:shd w:val="clear" w:color="auto" w:fill="auto"/>
          </w:tcPr>
          <w:p w14:paraId="6D463C07" w14:textId="4532C0D1" w:rsidR="00781B32" w:rsidRPr="00204767" w:rsidRDefault="00781B32" w:rsidP="00781B32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63D53392" w14:textId="77777777" w:rsidR="00781B32" w:rsidRPr="003A7FCD" w:rsidRDefault="00781B32" w:rsidP="00781B32">
            <w:pPr>
              <w:autoSpaceDE w:val="0"/>
              <w:autoSpaceDN w:val="0"/>
              <w:adjustRightInd w:val="0"/>
              <w:rPr>
                <w:lang w:val="lv-LV" w:eastAsia="lv-LV"/>
              </w:rPr>
            </w:pPr>
            <w:bookmarkStart w:id="3" w:name="_Hlk190695722"/>
            <w:proofErr w:type="spellStart"/>
            <w:r w:rsidRPr="003A7FCD">
              <w:rPr>
                <w:b/>
                <w:lang w:val="lv-LV" w:eastAsia="lv-LV"/>
              </w:rPr>
              <w:t>Planmeca</w:t>
            </w:r>
            <w:proofErr w:type="spellEnd"/>
            <w:r w:rsidRPr="003A7FCD">
              <w:rPr>
                <w:b/>
                <w:lang w:val="lv-LV" w:eastAsia="lv-LV"/>
              </w:rPr>
              <w:t xml:space="preserve"> </w:t>
            </w:r>
            <w:proofErr w:type="spellStart"/>
            <w:r w:rsidRPr="003A7FCD">
              <w:rPr>
                <w:b/>
                <w:lang w:val="lv-LV" w:eastAsia="lv-LV"/>
              </w:rPr>
              <w:t>Pro</w:t>
            </w:r>
            <w:proofErr w:type="spellEnd"/>
            <w:r w:rsidRPr="003A7FCD">
              <w:rPr>
                <w:b/>
                <w:lang w:val="lv-LV" w:eastAsia="lv-LV"/>
              </w:rPr>
              <w:t xml:space="preserve"> X </w:t>
            </w:r>
            <w:proofErr w:type="spellStart"/>
            <w:r w:rsidRPr="003A7FCD">
              <w:rPr>
                <w:b/>
                <w:lang w:val="lv-LV" w:eastAsia="lv-LV"/>
              </w:rPr>
              <w:t>rentgeniekārta</w:t>
            </w:r>
            <w:proofErr w:type="spellEnd"/>
            <w:r w:rsidRPr="003A7FCD">
              <w:rPr>
                <w:b/>
                <w:lang w:val="lv-LV" w:eastAsia="lv-LV"/>
              </w:rPr>
              <w:t>, dentālā, digitālā</w:t>
            </w:r>
            <w:r w:rsidRPr="003A7FCD">
              <w:rPr>
                <w:lang w:val="lv-LV" w:eastAsia="lv-LV"/>
              </w:rPr>
              <w:t xml:space="preserve">. </w:t>
            </w:r>
          </w:p>
          <w:bookmarkEnd w:id="3"/>
          <w:p w14:paraId="3A79BBD3" w14:textId="052855F6" w:rsidR="00781B32" w:rsidRPr="00204767" w:rsidRDefault="00781B32" w:rsidP="00781B32">
            <w:pPr>
              <w:rPr>
                <w:lang w:val="lv-LV"/>
              </w:rPr>
            </w:pPr>
            <w:r w:rsidRPr="003A7FCD">
              <w:rPr>
                <w:lang w:val="lv-LV" w:eastAsia="lv-LV"/>
              </w:rPr>
              <w:t>Sērijas Nr.ITPX17110002</w:t>
            </w:r>
          </w:p>
        </w:tc>
        <w:tc>
          <w:tcPr>
            <w:tcW w:w="2977" w:type="dxa"/>
          </w:tcPr>
          <w:p w14:paraId="6B275B0D" w14:textId="77777777" w:rsidR="00781B32" w:rsidRPr="00204767" w:rsidRDefault="00781B32" w:rsidP="00781B32">
            <w:pPr>
              <w:jc w:val="center"/>
              <w:rPr>
                <w:lang w:val="lv-LV"/>
              </w:rPr>
            </w:pPr>
          </w:p>
        </w:tc>
      </w:tr>
    </w:tbl>
    <w:p w14:paraId="5B2F67A0" w14:textId="1ABA7265" w:rsidR="00500830" w:rsidRPr="00204767" w:rsidRDefault="002210AF" w:rsidP="00500830">
      <w:pPr>
        <w:rPr>
          <w:lang w:val="lv-LV"/>
        </w:rPr>
      </w:pPr>
      <w:r>
        <w:rPr>
          <w:lang w:val="lv-LV"/>
        </w:rPr>
        <w:t xml:space="preserve"> A</w:t>
      </w:r>
      <w:r w:rsidR="00500830" w:rsidRPr="00204767">
        <w:rPr>
          <w:lang w:val="lv-LV"/>
        </w:rPr>
        <w:t>pliecinu, ka:</w:t>
      </w:r>
    </w:p>
    <w:p w14:paraId="55BCEBA7" w14:textId="3DCECFA5" w:rsidR="00441834" w:rsidRPr="003A7FCD" w:rsidRDefault="002210AF" w:rsidP="00441834">
      <w:pPr>
        <w:numPr>
          <w:ilvl w:val="2"/>
          <w:numId w:val="5"/>
        </w:numPr>
        <w:tabs>
          <w:tab w:val="clear" w:pos="2520"/>
          <w:tab w:val="num" w:pos="2160"/>
        </w:tabs>
        <w:ind w:left="284"/>
        <w:jc w:val="both"/>
        <w:rPr>
          <w:strike/>
          <w:lang w:val="lv-LV" w:eastAsia="x-none"/>
        </w:rPr>
      </w:pPr>
      <w:r>
        <w:rPr>
          <w:lang w:val="lv-LV"/>
        </w:rPr>
        <w:t>Esmu iepazinies</w:t>
      </w:r>
      <w:r w:rsidRPr="003A7FCD">
        <w:rPr>
          <w:lang w:val="lv-LV"/>
        </w:rPr>
        <w:t xml:space="preserve"> ar Noteikumiem un atbilst</w:t>
      </w:r>
      <w:r>
        <w:rPr>
          <w:lang w:val="lv-LV"/>
        </w:rPr>
        <w:t>u</w:t>
      </w:r>
      <w:r w:rsidRPr="003A7FCD">
        <w:rPr>
          <w:lang w:val="lv-LV"/>
        </w:rPr>
        <w:t xml:space="preserve"> izvirzītajām izsoles </w:t>
      </w:r>
      <w:r>
        <w:rPr>
          <w:lang w:val="lv-LV"/>
        </w:rPr>
        <w:t xml:space="preserve">– pārdošanas par brīvu cenu </w:t>
      </w:r>
      <w:r w:rsidRPr="003A7FCD">
        <w:rPr>
          <w:lang w:val="lv-LV"/>
        </w:rPr>
        <w:t xml:space="preserve">dalībnieka prasībām, </w:t>
      </w:r>
      <w:r>
        <w:rPr>
          <w:lang w:val="lv-LV"/>
        </w:rPr>
        <w:t xml:space="preserve">pretendentam </w:t>
      </w:r>
      <w:r w:rsidRPr="003A7FCD">
        <w:rPr>
          <w:lang w:val="lv-LV"/>
        </w:rPr>
        <w:t>nav ierobežojumu, tostarp No</w:t>
      </w:r>
      <w:r>
        <w:rPr>
          <w:lang w:val="lv-LV"/>
        </w:rPr>
        <w:t xml:space="preserve">teikumos </w:t>
      </w:r>
      <w:r w:rsidRPr="003A7FCD">
        <w:rPr>
          <w:lang w:val="lv-LV"/>
        </w:rPr>
        <w:t>noteikto, dalībai izsolē</w:t>
      </w:r>
      <w:r>
        <w:rPr>
          <w:lang w:val="lv-LV"/>
        </w:rPr>
        <w:t xml:space="preserve">; </w:t>
      </w:r>
      <w:r w:rsidRPr="003A7FCD">
        <w:rPr>
          <w:lang w:val="lv-LV"/>
        </w:rPr>
        <w:t>apliecin</w:t>
      </w:r>
      <w:r>
        <w:rPr>
          <w:lang w:val="lv-LV"/>
        </w:rPr>
        <w:t>u</w:t>
      </w:r>
      <w:r w:rsidRPr="003A7FCD">
        <w:rPr>
          <w:lang w:val="lv-LV"/>
        </w:rPr>
        <w:t xml:space="preserve"> par sevi sniegto datu pareizību</w:t>
      </w:r>
      <w:r w:rsidR="00441834" w:rsidRPr="003A7FCD">
        <w:rPr>
          <w:lang w:val="lv-LV"/>
        </w:rPr>
        <w:t>;</w:t>
      </w:r>
    </w:p>
    <w:p w14:paraId="4BA93B16" w14:textId="0D9034AB" w:rsidR="00441834" w:rsidRPr="003A7FCD" w:rsidRDefault="00441834" w:rsidP="00441834">
      <w:pPr>
        <w:numPr>
          <w:ilvl w:val="2"/>
          <w:numId w:val="5"/>
        </w:numPr>
        <w:tabs>
          <w:tab w:val="clear" w:pos="2520"/>
          <w:tab w:val="num" w:pos="2160"/>
        </w:tabs>
        <w:ind w:left="284"/>
        <w:jc w:val="both"/>
        <w:rPr>
          <w:lang w:val="lv-LV"/>
        </w:rPr>
      </w:pPr>
      <w:r>
        <w:rPr>
          <w:lang w:val="lv-LV"/>
        </w:rPr>
        <w:t>Esmu iepazinies</w:t>
      </w:r>
      <w:r w:rsidRPr="003A7FCD">
        <w:rPr>
          <w:lang w:val="lv-LV"/>
        </w:rPr>
        <w:t xml:space="preserve"> ar Sabiedrības pretkorupcijas politiku (www.stradini.lv- partneriem vai ej.uz/pret3</w:t>
      </w:r>
      <w:r>
        <w:rPr>
          <w:lang w:val="lv-LV"/>
        </w:rPr>
        <w:t>K</w:t>
      </w:r>
      <w:r w:rsidRPr="003A7FCD">
        <w:rPr>
          <w:lang w:val="lv-LV"/>
        </w:rPr>
        <w:t>), atbilst</w:t>
      </w:r>
      <w:r>
        <w:rPr>
          <w:lang w:val="lv-LV"/>
        </w:rPr>
        <w:t>u</w:t>
      </w:r>
      <w:r w:rsidRPr="003A7FCD">
        <w:rPr>
          <w:lang w:val="lv-LV"/>
        </w:rPr>
        <w:t xml:space="preserve"> Sabiedrības sadarbības partnerim izvirzītajām prasībām;</w:t>
      </w:r>
    </w:p>
    <w:p w14:paraId="286E463D" w14:textId="1369A11A" w:rsidR="00441834" w:rsidRDefault="00441834" w:rsidP="00441834">
      <w:pPr>
        <w:numPr>
          <w:ilvl w:val="2"/>
          <w:numId w:val="5"/>
        </w:numPr>
        <w:tabs>
          <w:tab w:val="clear" w:pos="2520"/>
          <w:tab w:val="num" w:pos="2160"/>
        </w:tabs>
        <w:ind w:left="284"/>
        <w:jc w:val="both"/>
        <w:rPr>
          <w:strike/>
          <w:lang w:val="lv-LV" w:eastAsia="x-none"/>
        </w:rPr>
      </w:pPr>
      <w:r>
        <w:rPr>
          <w:lang w:val="lv-LV"/>
        </w:rPr>
        <w:t>esmu</w:t>
      </w:r>
      <w:r w:rsidRPr="003A7FCD">
        <w:rPr>
          <w:lang w:val="lv-LV"/>
        </w:rPr>
        <w:t xml:space="preserve"> iepazinies ar </w:t>
      </w:r>
      <w:r>
        <w:rPr>
          <w:lang w:val="lv-LV"/>
        </w:rPr>
        <w:t>m</w:t>
      </w:r>
      <w:r w:rsidRPr="003A7FCD">
        <w:rPr>
          <w:lang w:val="lv-LV"/>
        </w:rPr>
        <w:t>antas stāvokli dabā un neizvirz</w:t>
      </w:r>
      <w:r>
        <w:rPr>
          <w:lang w:val="lv-LV"/>
        </w:rPr>
        <w:t>u</w:t>
      </w:r>
      <w:r w:rsidRPr="003A7FCD">
        <w:rPr>
          <w:lang w:val="lv-LV"/>
        </w:rPr>
        <w:t xml:space="preserve"> un apņem</w:t>
      </w:r>
      <w:r>
        <w:rPr>
          <w:lang w:val="lv-LV"/>
        </w:rPr>
        <w:t>o</w:t>
      </w:r>
      <w:r w:rsidRPr="003A7FCD">
        <w:rPr>
          <w:lang w:val="lv-LV"/>
        </w:rPr>
        <w:t xml:space="preserve">s turpmāk neizvirzīt pretenzijas pret </w:t>
      </w:r>
      <w:r>
        <w:rPr>
          <w:lang w:val="lv-LV"/>
        </w:rPr>
        <w:t>Sabiedrību</w:t>
      </w:r>
      <w:r w:rsidRPr="003A7FCD">
        <w:rPr>
          <w:lang w:val="lv-LV"/>
        </w:rPr>
        <w:t xml:space="preserve"> saistībā ar </w:t>
      </w:r>
      <w:r>
        <w:rPr>
          <w:lang w:val="lv-LV"/>
        </w:rPr>
        <w:t>m</w:t>
      </w:r>
      <w:r w:rsidRPr="003A7FCD">
        <w:rPr>
          <w:lang w:val="lv-LV"/>
        </w:rPr>
        <w:t>antu, tās tehnisko stāvokli, iespējamiem slēptiem defektiem</w:t>
      </w:r>
      <w:r>
        <w:rPr>
          <w:lang w:val="lv-LV"/>
        </w:rPr>
        <w:t>;</w:t>
      </w:r>
    </w:p>
    <w:p w14:paraId="139DECC0" w14:textId="3F5565A2" w:rsidR="00500830" w:rsidRPr="00441834" w:rsidRDefault="00441834" w:rsidP="00441834">
      <w:pPr>
        <w:numPr>
          <w:ilvl w:val="2"/>
          <w:numId w:val="5"/>
        </w:numPr>
        <w:tabs>
          <w:tab w:val="clear" w:pos="2520"/>
          <w:tab w:val="num" w:pos="2160"/>
        </w:tabs>
        <w:ind w:left="284"/>
        <w:jc w:val="both"/>
        <w:rPr>
          <w:strike/>
          <w:lang w:val="lv-LV" w:eastAsia="x-none"/>
        </w:rPr>
      </w:pPr>
      <w:r w:rsidRPr="00441834">
        <w:rPr>
          <w:lang w:val="lv-LV"/>
        </w:rPr>
        <w:t xml:space="preserve">iegūstot tiesības iegādāties </w:t>
      </w:r>
      <w:r>
        <w:rPr>
          <w:lang w:val="lv-LV"/>
        </w:rPr>
        <w:t>m</w:t>
      </w:r>
      <w:r w:rsidRPr="00441834">
        <w:rPr>
          <w:lang w:val="lv-LV"/>
        </w:rPr>
        <w:t>antu, noslēgšu tās pirkuma līgumu, veikšu samaksu un paņemšu mantu Sabiedrības noteiktajos termiņos</w:t>
      </w:r>
      <w:r w:rsidR="00500830" w:rsidRPr="00441834">
        <w:rPr>
          <w:lang w:val="lv-LV"/>
        </w:rPr>
        <w:t>.</w:t>
      </w:r>
    </w:p>
    <w:p w14:paraId="2C90341A" w14:textId="77777777" w:rsidR="00500830" w:rsidRPr="00204767" w:rsidRDefault="00500830" w:rsidP="00500830">
      <w:pPr>
        <w:rPr>
          <w:noProof/>
          <w:lang w:val="lv-LV"/>
        </w:rPr>
      </w:pPr>
      <w:r w:rsidRPr="00204767">
        <w:rPr>
          <w:noProof/>
          <w:lang w:val="lv-LV"/>
        </w:rPr>
        <w:t>Pielikumā:</w:t>
      </w:r>
    </w:p>
    <w:p w14:paraId="332BA5AF" w14:textId="77777777" w:rsidR="00500830" w:rsidRPr="00204767" w:rsidRDefault="00500830" w:rsidP="00500830">
      <w:pPr>
        <w:numPr>
          <w:ilvl w:val="0"/>
          <w:numId w:val="1"/>
        </w:numPr>
        <w:jc w:val="both"/>
        <w:rPr>
          <w:noProof/>
          <w:lang w:val="lv-LV"/>
        </w:rPr>
      </w:pPr>
      <w:r w:rsidRPr="006F1672">
        <w:rPr>
          <w:lang w:val="lv-LV"/>
        </w:rPr>
        <w:t>Pilnvara vai cits tiesību apliecinošs dokuments, ja pieteikumu paraksta pretendenta pilnvarota persona</w:t>
      </w:r>
      <w:r w:rsidRPr="00204767">
        <w:rPr>
          <w:noProof/>
          <w:lang w:val="lv-LV"/>
        </w:rPr>
        <w:t>.</w:t>
      </w:r>
    </w:p>
    <w:p w14:paraId="2C7FF50E" w14:textId="77777777" w:rsidR="00500830" w:rsidRPr="00204767" w:rsidRDefault="00500830" w:rsidP="00500830">
      <w:pPr>
        <w:ind w:left="1440"/>
        <w:jc w:val="both"/>
        <w:rPr>
          <w:noProof/>
          <w:lang w:val="lv-LV"/>
        </w:rPr>
      </w:pPr>
    </w:p>
    <w:p w14:paraId="584D7A83" w14:textId="47B51192" w:rsidR="00500830" w:rsidRPr="00204767" w:rsidRDefault="00310640" w:rsidP="00500830">
      <w:pPr>
        <w:tabs>
          <w:tab w:val="left" w:pos="6096"/>
        </w:tabs>
        <w:rPr>
          <w:lang w:val="lv-LV"/>
        </w:rPr>
      </w:pPr>
      <w:r>
        <w:rPr>
          <w:lang w:val="lv-LV"/>
        </w:rPr>
        <w:t>*</w:t>
      </w:r>
      <w:r w:rsidR="00500830" w:rsidRPr="00204767">
        <w:rPr>
          <w:lang w:val="lv-LV"/>
        </w:rPr>
        <w:tab/>
        <w:t>______________________</w:t>
      </w:r>
    </w:p>
    <w:p w14:paraId="54476C34" w14:textId="032748A7" w:rsidR="000411B5" w:rsidRDefault="00500830" w:rsidP="00500830">
      <w:pPr>
        <w:tabs>
          <w:tab w:val="left" w:pos="6379"/>
        </w:tabs>
        <w:ind w:firstLine="720"/>
        <w:rPr>
          <w:lang w:val="lv-LV"/>
        </w:rPr>
      </w:pPr>
      <w:r w:rsidRPr="00204767">
        <w:rPr>
          <w:lang w:val="lv-LV"/>
        </w:rPr>
        <w:t>(paraksts)</w:t>
      </w:r>
      <w:r w:rsidRPr="00204767">
        <w:rPr>
          <w:lang w:val="lv-LV"/>
        </w:rPr>
        <w:tab/>
        <w:t xml:space="preserve"> (paraksta atšifrējums)</w:t>
      </w:r>
    </w:p>
    <w:p w14:paraId="1AAE8DBF" w14:textId="77777777" w:rsidR="00310640" w:rsidRDefault="00310640" w:rsidP="00310640">
      <w:pPr>
        <w:tabs>
          <w:tab w:val="left" w:pos="6379"/>
        </w:tabs>
        <w:rPr>
          <w:lang w:val="lv-LV"/>
        </w:rPr>
      </w:pPr>
    </w:p>
    <w:p w14:paraId="151AD303" w14:textId="35809D52" w:rsidR="00310640" w:rsidRPr="00310640" w:rsidRDefault="00310640" w:rsidP="00310640">
      <w:pPr>
        <w:tabs>
          <w:tab w:val="left" w:pos="6379"/>
        </w:tabs>
        <w:rPr>
          <w:i/>
          <w:iCs/>
        </w:rPr>
      </w:pPr>
      <w:r w:rsidRPr="00310640">
        <w:rPr>
          <w:i/>
          <w:iCs/>
          <w:lang w:val="lv-LV"/>
        </w:rPr>
        <w:t xml:space="preserve"> *Pieteikumu paraksta ar drošu elektronisko parakstu</w:t>
      </w:r>
    </w:p>
    <w:sectPr w:rsidR="00310640" w:rsidRPr="00310640" w:rsidSect="00310640">
      <w:pgSz w:w="11906" w:h="16838"/>
      <w:pgMar w:top="284" w:right="991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8EA20" w14:textId="77777777" w:rsidR="00781B32" w:rsidRDefault="00781B32" w:rsidP="00781B32">
      <w:r>
        <w:separator/>
      </w:r>
    </w:p>
  </w:endnote>
  <w:endnote w:type="continuationSeparator" w:id="0">
    <w:p w14:paraId="20828513" w14:textId="77777777" w:rsidR="00781B32" w:rsidRDefault="00781B32" w:rsidP="0078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502D8" w14:textId="77777777" w:rsidR="00781B32" w:rsidRDefault="00781B32" w:rsidP="00781B32">
      <w:r>
        <w:separator/>
      </w:r>
    </w:p>
  </w:footnote>
  <w:footnote w:type="continuationSeparator" w:id="0">
    <w:p w14:paraId="4B3A5030" w14:textId="77777777" w:rsidR="00781B32" w:rsidRDefault="00781B32" w:rsidP="0078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37E8"/>
    <w:multiLevelType w:val="multilevel"/>
    <w:tmpl w:val="FA44A2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2A0D6FC5"/>
    <w:multiLevelType w:val="hybridMultilevel"/>
    <w:tmpl w:val="5E241286"/>
    <w:lvl w:ilvl="0" w:tplc="471C567A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471C567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621FB7"/>
    <w:multiLevelType w:val="hybridMultilevel"/>
    <w:tmpl w:val="B4629C44"/>
    <w:lvl w:ilvl="0" w:tplc="042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A42622B"/>
    <w:multiLevelType w:val="multilevel"/>
    <w:tmpl w:val="8A1CE83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6A5C13D1"/>
    <w:multiLevelType w:val="hybridMultilevel"/>
    <w:tmpl w:val="E4FA0674"/>
    <w:lvl w:ilvl="0" w:tplc="471C567A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2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30"/>
    <w:rsid w:val="002210AF"/>
    <w:rsid w:val="00310640"/>
    <w:rsid w:val="00441834"/>
    <w:rsid w:val="00465A20"/>
    <w:rsid w:val="004969DF"/>
    <w:rsid w:val="00500830"/>
    <w:rsid w:val="00781B32"/>
    <w:rsid w:val="00915EB5"/>
    <w:rsid w:val="00BD558D"/>
    <w:rsid w:val="00E848D7"/>
    <w:rsid w:val="00ED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28023"/>
  <w15:chartTrackingRefBased/>
  <w15:docId w15:val="{8EED6FA0-3DD3-493E-B0D3-1F70388F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aliases w:val="1.1.not"/>
    <w:basedOn w:val="Normal"/>
    <w:link w:val="Heading2Char"/>
    <w:autoRedefine/>
    <w:uiPriority w:val="9"/>
    <w:qFormat/>
    <w:rsid w:val="00441834"/>
    <w:pPr>
      <w:widowControl w:val="0"/>
      <w:numPr>
        <w:ilvl w:val="1"/>
        <w:numId w:val="3"/>
      </w:numPr>
      <w:suppressAutoHyphens/>
      <w:autoSpaceDE w:val="0"/>
      <w:jc w:val="both"/>
      <w:outlineLvl w:val="1"/>
    </w:pPr>
    <w:rPr>
      <w:bCs/>
      <w:shd w:val="clear" w:color="auto" w:fill="FFFFFF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8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830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78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81B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1B3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81B3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8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834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Heading2Char">
    <w:name w:val="Heading 2 Char"/>
    <w:aliases w:val="1.1.not Char"/>
    <w:basedOn w:val="DefaultParagraphFont"/>
    <w:link w:val="Heading2"/>
    <w:uiPriority w:val="9"/>
    <w:rsid w:val="00441834"/>
    <w:rPr>
      <w:rFonts w:ascii="Times New Roman" w:eastAsia="Times New Roman" w:hAnsi="Times New Roman" w:cs="Times New Roman"/>
      <w:bCs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EE6A9-00E3-4AB4-92EF-DBFE30D4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1563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Āboliņa</dc:creator>
  <cp:keywords/>
  <dc:description/>
  <cp:lastModifiedBy>Laura Zemīte</cp:lastModifiedBy>
  <cp:revision>5</cp:revision>
  <dcterms:created xsi:type="dcterms:W3CDTF">2025-04-07T13:16:00Z</dcterms:created>
  <dcterms:modified xsi:type="dcterms:W3CDTF">2025-05-10T08:23:00Z</dcterms:modified>
</cp:coreProperties>
</file>